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F85A" w14:textId="2E0B2F55" w:rsidR="004D20B6" w:rsidRDefault="004D20B6" w:rsidP="004D2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Vedlegg B2</w:t>
      </w:r>
    </w:p>
    <w:p w14:paraId="7B887445" w14:textId="22C60184" w:rsidR="004F0C0D" w:rsidRDefault="004F0C0D" w:rsidP="004F0C0D">
      <w:pPr>
        <w:shd w:val="clear" w:color="auto" w:fill="FFFFFF"/>
        <w:spacing w:beforeAutospacing="1" w:after="100" w:afterAutospacing="1"/>
        <w:textAlignment w:val="baseline"/>
        <w:outlineLvl w:val="1"/>
        <w:rPr>
          <w:rFonts w:ascii="Segoe UI" w:eastAsia="Times New Roman" w:hAnsi="Segoe UI" w:cs="Segoe UI"/>
          <w:b/>
          <w:bCs/>
          <w:color w:val="201F1E"/>
          <w:sz w:val="36"/>
          <w:szCs w:val="36"/>
        </w:rPr>
      </w:pPr>
      <w:r w:rsidRPr="004F0C0D">
        <w:rPr>
          <w:rFonts w:ascii="Segoe UI" w:eastAsia="Times New Roman" w:hAnsi="Segoe UI" w:cs="Segoe UI"/>
          <w:b/>
          <w:bCs/>
          <w:color w:val="201F1E"/>
          <w:sz w:val="36"/>
          <w:szCs w:val="36"/>
        </w:rPr>
        <w:t>Styrets økonomiske beretning</w:t>
      </w:r>
      <w:r>
        <w:rPr>
          <w:rFonts w:ascii="Segoe UI" w:eastAsia="Times New Roman" w:hAnsi="Segoe UI" w:cs="Segoe UI"/>
          <w:b/>
          <w:bCs/>
          <w:color w:val="201F1E"/>
          <w:sz w:val="36"/>
          <w:szCs w:val="36"/>
        </w:rPr>
        <w:t xml:space="preserve"> for 202</w:t>
      </w:r>
      <w:r w:rsidR="00DE5B8B">
        <w:rPr>
          <w:rFonts w:ascii="Segoe UI" w:eastAsia="Times New Roman" w:hAnsi="Segoe UI" w:cs="Segoe UI"/>
          <w:b/>
          <w:bCs/>
          <w:color w:val="201F1E"/>
          <w:sz w:val="36"/>
          <w:szCs w:val="36"/>
        </w:rPr>
        <w:t>2</w:t>
      </w:r>
      <w:r w:rsidR="004D20B6">
        <w:rPr>
          <w:rFonts w:ascii="Segoe UI" w:eastAsia="Times New Roman" w:hAnsi="Segoe UI" w:cs="Segoe UI"/>
          <w:b/>
          <w:bCs/>
          <w:color w:val="201F1E"/>
          <w:sz w:val="36"/>
          <w:szCs w:val="36"/>
        </w:rPr>
        <w:tab/>
      </w:r>
    </w:p>
    <w:p w14:paraId="5E5C7678" w14:textId="34EDB1BC" w:rsidR="004F0C0D" w:rsidRPr="004F0C0D" w:rsidRDefault="004F0C0D" w:rsidP="004F0C0D">
      <w:pPr>
        <w:shd w:val="clear" w:color="auto" w:fill="FFFFFF"/>
        <w:spacing w:beforeAutospacing="1" w:after="100" w:afterAutospacing="1"/>
        <w:textAlignment w:val="baseline"/>
        <w:outlineLvl w:val="1"/>
        <w:rPr>
          <w:rFonts w:ascii="Segoe UI" w:eastAsia="Times New Roman" w:hAnsi="Segoe UI" w:cs="Segoe UI"/>
          <w:b/>
          <w:bCs/>
          <w:color w:val="201F1E"/>
          <w:sz w:val="36"/>
          <w:szCs w:val="36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Idrettsrådets (KIR) sine samlede inntekter for 202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>2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er kr 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>445</w:t>
      </w:r>
      <w:r w:rsidR="00CB332B">
        <w:rPr>
          <w:rFonts w:ascii="Segoe UI" w:eastAsia="Times New Roman" w:hAnsi="Segoe UI" w:cs="Segoe UI"/>
          <w:color w:val="201F1E"/>
          <w:sz w:val="23"/>
          <w:szCs w:val="23"/>
        </w:rPr>
        <w:t> 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>000</w:t>
      </w:r>
      <w:r w:rsidR="00CB332B">
        <w:rPr>
          <w:rFonts w:ascii="Segoe UI" w:eastAsia="Times New Roman" w:hAnsi="Segoe UI" w:cs="Segoe UI"/>
          <w:color w:val="201F1E"/>
          <w:sz w:val="23"/>
          <w:szCs w:val="23"/>
        </w:rPr>
        <w:t xml:space="preserve">,-. 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>Av dette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er kr 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>4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10 </w:t>
      </w:r>
      <w:proofErr w:type="gramStart"/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000,–</w:t>
      </w:r>
      <w:proofErr w:type="gramEnd"/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tilskudd fra Kongsberg kommune 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 xml:space="preserve">hvorav kr 300 000 er øremerket stillingen knyttet til idrettsrådet. Øvrige midler kommer fra 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Viken idrettskrets. KIR har ikke hatt andre inntekter i 202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>2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.</w:t>
      </w:r>
    </w:p>
    <w:p w14:paraId="7A064F66" w14:textId="749DAE51" w:rsidR="004F0C0D" w:rsidRPr="004F0C0D" w:rsidRDefault="004F0C0D" w:rsidP="00CB332B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Samlede utgifter er kr </w:t>
      </w:r>
      <w:r>
        <w:rPr>
          <w:rFonts w:ascii="Segoe UI" w:eastAsia="Times New Roman" w:hAnsi="Segoe UI" w:cs="Segoe UI"/>
          <w:color w:val="201F1E"/>
          <w:sz w:val="23"/>
          <w:szCs w:val="23"/>
        </w:rPr>
        <w:t>81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> 846,24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–. Av d</w:t>
      </w:r>
      <w:r w:rsidR="00803162">
        <w:rPr>
          <w:rFonts w:ascii="Segoe UI" w:eastAsia="Times New Roman" w:hAnsi="Segoe UI" w:cs="Segoe UI"/>
          <w:color w:val="201F1E"/>
          <w:sz w:val="23"/>
          <w:szCs w:val="23"/>
        </w:rPr>
        <w:t>ette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r w:rsidR="00CB332B">
        <w:rPr>
          <w:rFonts w:ascii="Segoe UI" w:eastAsia="Times New Roman" w:hAnsi="Segoe UI" w:cs="Segoe UI"/>
          <w:color w:val="201F1E"/>
          <w:sz w:val="23"/>
          <w:szCs w:val="23"/>
        </w:rPr>
        <w:t xml:space="preserve">utgjør kr 20 325,- utdeling av midler merket «Aktive lokalsamfunn». Øvrige utgifter knytter seg til drift av KIR hvorav kr. 42 840 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er styrehonorar for foregående styreperiode.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</w:p>
    <w:p w14:paraId="2E20DBD2" w14:textId="77777777" w:rsid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3ADE2648" w14:textId="7FB7F143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Regnskapet viser et samlet årsresultat på kr 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363 154.</w:t>
      </w:r>
    </w:p>
    <w:p w14:paraId="6C962360" w14:textId="77777777" w:rsid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480DEACE" w14:textId="0E232F92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Styret foreslår at resultatet 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 xml:space="preserve">i sin helhet 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overføres til annen egenkapital.</w:t>
      </w:r>
    </w:p>
    <w:p w14:paraId="3714D4FD" w14:textId="77777777" w:rsid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5CE4E222" w14:textId="4F2DB617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Bankbeholdningen pr. 31.12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.2022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var på kr 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 xml:space="preserve">720 </w:t>
      </w:r>
      <w:proofErr w:type="gramStart"/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868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,–</w:t>
      </w:r>
      <w:proofErr w:type="gramEnd"/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. </w:t>
      </w:r>
      <w:r w:rsidR="00766BDA">
        <w:rPr>
          <w:rFonts w:ascii="Segoe UI" w:eastAsia="Times New Roman" w:hAnsi="Segoe UI" w:cs="Segoe UI"/>
          <w:color w:val="201F1E"/>
          <w:sz w:val="23"/>
          <w:szCs w:val="23"/>
        </w:rPr>
        <w:t xml:space="preserve">Som 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gjeld</w:t>
      </w:r>
      <w:r w:rsidR="00766BDA">
        <w:rPr>
          <w:rFonts w:ascii="Segoe UI" w:eastAsia="Times New Roman" w:hAnsi="Segoe UI" w:cs="Segoe UI"/>
          <w:color w:val="201F1E"/>
          <w:sz w:val="23"/>
          <w:szCs w:val="23"/>
        </w:rPr>
        <w:t xml:space="preserve"> er det bokført kr 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16</w:t>
      </w:r>
      <w:r w:rsidR="00766BDA">
        <w:rPr>
          <w:rFonts w:ascii="Segoe UI" w:eastAsia="Times New Roman" w:hAnsi="Segoe UI" w:cs="Segoe UI"/>
          <w:color w:val="201F1E"/>
          <w:sz w:val="23"/>
          <w:szCs w:val="23"/>
        </w:rPr>
        <w:t xml:space="preserve">0 000 i ufordelt støtte/tilskudd som 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 xml:space="preserve">kan </w:t>
      </w:r>
      <w:r w:rsidR="00766BDA">
        <w:rPr>
          <w:rFonts w:ascii="Segoe UI" w:eastAsia="Times New Roman" w:hAnsi="Segoe UI" w:cs="Segoe UI"/>
          <w:color w:val="201F1E"/>
          <w:sz w:val="23"/>
          <w:szCs w:val="23"/>
        </w:rPr>
        <w:t>deles ut i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 xml:space="preserve"> 2023.</w:t>
      </w:r>
      <w:r w:rsidR="00766BDA">
        <w:rPr>
          <w:rFonts w:ascii="Segoe UI" w:eastAsia="Times New Roman" w:hAnsi="Segoe UI" w:cs="Segoe UI"/>
          <w:color w:val="201F1E"/>
          <w:sz w:val="23"/>
          <w:szCs w:val="23"/>
        </w:rPr>
        <w:t xml:space="preserve"> Utover dette er det ingen annen gjeld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eller bokførte eiendeler pr. 31.12.</w:t>
      </w:r>
      <w:r w:rsidR="00766BDA">
        <w:rPr>
          <w:rFonts w:ascii="Segoe UI" w:eastAsia="Times New Roman" w:hAnsi="Segoe UI" w:cs="Segoe UI"/>
          <w:color w:val="201F1E"/>
          <w:sz w:val="23"/>
          <w:szCs w:val="23"/>
        </w:rPr>
        <w:t>2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2.</w:t>
      </w:r>
    </w:p>
    <w:p w14:paraId="4EE41F85" w14:textId="77777777" w:rsid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1C079B6C" w14:textId="58FCCBA0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Styret mener at det foreslåtte regnskapet viser et riktig bilde av den økonomiske situasjonen pr. 31.12.202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2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. Egenkapitalen pr. 31.12.2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2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er kr </w:t>
      </w:r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720</w:t>
      </w:r>
      <w:r w:rsidR="00D332E5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proofErr w:type="gramStart"/>
      <w:r w:rsidR="00C26DB1">
        <w:rPr>
          <w:rFonts w:ascii="Segoe UI" w:eastAsia="Times New Roman" w:hAnsi="Segoe UI" w:cs="Segoe UI"/>
          <w:color w:val="201F1E"/>
          <w:sz w:val="23"/>
          <w:szCs w:val="23"/>
        </w:rPr>
        <w:t>869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,–</w:t>
      </w:r>
      <w:proofErr w:type="gramEnd"/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. Styret kjenner ikke til forhold som skulle tilsi at denne er</w:t>
      </w:r>
      <w:r w:rsidR="00D332E5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svekket pr. dat</w:t>
      </w:r>
      <w:r w:rsidR="00D332E5">
        <w:rPr>
          <w:rFonts w:ascii="Segoe UI" w:eastAsia="Times New Roman" w:hAnsi="Segoe UI" w:cs="Segoe UI"/>
          <w:color w:val="201F1E"/>
          <w:sz w:val="23"/>
          <w:szCs w:val="23"/>
        </w:rPr>
        <w:t>o.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Styret mener at egenkapital og likviditet er forsvarlig, og at forutsetningene for videre drift er til</w:t>
      </w:r>
      <w:r w:rsidR="00D332E5">
        <w:rPr>
          <w:rFonts w:ascii="Segoe UI" w:eastAsia="Times New Roman" w:hAnsi="Segoe UI" w:cs="Segoe UI"/>
          <w:color w:val="201F1E"/>
          <w:sz w:val="23"/>
          <w:szCs w:val="23"/>
        </w:rPr>
        <w:t xml:space="preserve"> 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stede.</w:t>
      </w:r>
    </w:p>
    <w:p w14:paraId="5193A4BA" w14:textId="77777777" w:rsid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1830D11D" w14:textId="209A113A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Idrettsrådets virksomhet forurenser ikke det ytre miljø.</w:t>
      </w:r>
    </w:p>
    <w:p w14:paraId="5D6CD1CE" w14:textId="77777777" w:rsid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6C2439A5" w14:textId="17CAE2D5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Idrettsrådet har ikke hatt kostnader til forskning og utvikling.</w:t>
      </w:r>
    </w:p>
    <w:p w14:paraId="18A81D6B" w14:textId="77777777" w:rsid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789CE5F7" w14:textId="32B9B02B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>Idrettsrådet har ingen ansatte. Arbeidsmiljø og samarbeidsklima mellom de tillitsvalgte har vært godt.</w:t>
      </w:r>
    </w:p>
    <w:p w14:paraId="548F7C5E" w14:textId="77777777" w:rsid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7E3E274B" w14:textId="1CF8B85D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Idrettsrådet er underlagt idrettens lovfestede bestemmelser mht. kjønnsfordeling. Styret har bestått av </w:t>
      </w:r>
      <w:r w:rsidR="004D0B13">
        <w:rPr>
          <w:rFonts w:ascii="Segoe UI" w:eastAsia="Times New Roman" w:hAnsi="Segoe UI" w:cs="Segoe UI"/>
          <w:color w:val="201F1E"/>
          <w:sz w:val="23"/>
          <w:szCs w:val="23"/>
        </w:rPr>
        <w:t>6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menn og </w:t>
      </w:r>
      <w:r w:rsidR="004D0B13">
        <w:rPr>
          <w:rFonts w:ascii="Segoe UI" w:eastAsia="Times New Roman" w:hAnsi="Segoe UI" w:cs="Segoe UI"/>
          <w:color w:val="201F1E"/>
          <w:sz w:val="23"/>
          <w:szCs w:val="23"/>
        </w:rPr>
        <w:t>2</w:t>
      </w:r>
      <w:r w:rsidRPr="004F0C0D">
        <w:rPr>
          <w:rFonts w:ascii="Segoe UI" w:eastAsia="Times New Roman" w:hAnsi="Segoe UI" w:cs="Segoe UI"/>
          <w:color w:val="201F1E"/>
          <w:sz w:val="23"/>
          <w:szCs w:val="23"/>
        </w:rPr>
        <w:t xml:space="preserve"> kvinner.</w:t>
      </w:r>
    </w:p>
    <w:p w14:paraId="31766142" w14:textId="77777777" w:rsidR="004F0C0D" w:rsidRPr="004F0C0D" w:rsidRDefault="004F0C0D" w:rsidP="004F0C0D">
      <w:pPr>
        <w:shd w:val="clear" w:color="auto" w:fill="FFFFFF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5FD71938" w14:textId="77777777" w:rsidR="00D32B1F" w:rsidRDefault="00D32B1F"/>
    <w:sectPr w:rsidR="00D32B1F" w:rsidSect="00EA42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0D"/>
    <w:rsid w:val="00187498"/>
    <w:rsid w:val="00243662"/>
    <w:rsid w:val="004D0B13"/>
    <w:rsid w:val="004D20B6"/>
    <w:rsid w:val="004F0C0D"/>
    <w:rsid w:val="00766BDA"/>
    <w:rsid w:val="00803162"/>
    <w:rsid w:val="00C26DB1"/>
    <w:rsid w:val="00CB332B"/>
    <w:rsid w:val="00D164B2"/>
    <w:rsid w:val="00D32B1F"/>
    <w:rsid w:val="00D332E5"/>
    <w:rsid w:val="00DE5B8B"/>
    <w:rsid w:val="00E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D419"/>
  <w15:chartTrackingRefBased/>
  <w15:docId w15:val="{64D6FB81-D277-344F-BAC6-0DB5CBD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4F0C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F0C0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onecomwebmail-msonormal">
    <w:name w:val="x_onecomwebmail-msonormal"/>
    <w:basedOn w:val="Normal"/>
    <w:rsid w:val="004F0C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4F0C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1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0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7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3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Elling Dahl</dc:creator>
  <cp:keywords/>
  <dc:description/>
  <cp:lastModifiedBy>Johnny Løcka</cp:lastModifiedBy>
  <cp:revision>3</cp:revision>
  <dcterms:created xsi:type="dcterms:W3CDTF">2023-04-16T15:06:00Z</dcterms:created>
  <dcterms:modified xsi:type="dcterms:W3CDTF">2023-04-26T12:13:00Z</dcterms:modified>
</cp:coreProperties>
</file>