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457F" w14:textId="6FF6B732" w:rsidR="00606DCC" w:rsidRDefault="002E46C6" w:rsidP="00C53677">
      <w:pPr>
        <w:rPr>
          <w:rFonts w:ascii="Calibri" w:hAnsi="Calibri" w:cs="Times New Roman"/>
          <w:lang w:eastAsia="nb-NO"/>
        </w:rPr>
      </w:pPr>
      <w:r w:rsidRPr="1F15C109">
        <w:rPr>
          <w:rFonts w:ascii="Calibri" w:hAnsi="Calibri" w:cs="Times New Roman"/>
          <w:lang w:eastAsia="nb-NO"/>
        </w:rPr>
        <w:t xml:space="preserve">Til </w:t>
      </w:r>
      <w:r w:rsidR="00B2232B" w:rsidRPr="1F15C109">
        <w:rPr>
          <w:rFonts w:ascii="Calibri" w:hAnsi="Calibri" w:cs="Times New Roman"/>
          <w:lang w:eastAsia="nb-NO"/>
        </w:rPr>
        <w:t>Asker kommune</w:t>
      </w:r>
      <w:r w:rsidR="0010343C">
        <w:t xml:space="preserve"> </w:t>
      </w:r>
      <w:r w:rsidR="00612FE2">
        <w:t>| H</w:t>
      </w:r>
      <w:r w:rsidR="00644C98">
        <w:t xml:space="preserve">ovedutvalg for </w:t>
      </w:r>
      <w:r w:rsidR="00612FE2">
        <w:t>velferd</w:t>
      </w:r>
      <w:r w:rsidR="00256E0C">
        <w:br/>
      </w:r>
      <w:r>
        <w:br/>
      </w:r>
      <w:r w:rsidR="009B65BA" w:rsidRPr="1F15C109">
        <w:rPr>
          <w:rFonts w:ascii="Calibri" w:hAnsi="Calibri" w:cs="Times New Roman"/>
          <w:lang w:eastAsia="nb-NO"/>
        </w:rPr>
        <w:t xml:space="preserve"> </w:t>
      </w:r>
    </w:p>
    <w:p w14:paraId="641DC691" w14:textId="5F8490CA" w:rsidR="00256E0C" w:rsidRDefault="00E7463B" w:rsidP="1F15C109">
      <w:pPr>
        <w:rPr>
          <w:rFonts w:ascii="Calibri" w:hAnsi="Calibri" w:cs="Times New Roman"/>
          <w:b/>
          <w:bCs/>
          <w:lang w:eastAsia="nb-NO"/>
        </w:rPr>
      </w:pPr>
      <w:r w:rsidRPr="1F15C109">
        <w:rPr>
          <w:rFonts w:ascii="Calibri" w:hAnsi="Calibri" w:cs="Times New Roman"/>
          <w:lang w:eastAsia="nb-NO"/>
        </w:rPr>
        <w:t xml:space="preserve">Asker, </w:t>
      </w:r>
      <w:r w:rsidR="00256E0C">
        <w:rPr>
          <w:rFonts w:ascii="Calibri" w:hAnsi="Calibri" w:cs="Times New Roman"/>
          <w:lang w:eastAsia="nb-NO"/>
        </w:rPr>
        <w:t>2</w:t>
      </w:r>
      <w:r w:rsidR="0010343C">
        <w:rPr>
          <w:rFonts w:ascii="Calibri" w:hAnsi="Calibri" w:cs="Times New Roman"/>
          <w:lang w:eastAsia="nb-NO"/>
        </w:rPr>
        <w:t>6</w:t>
      </w:r>
      <w:r w:rsidRPr="1F15C109">
        <w:rPr>
          <w:rFonts w:ascii="Calibri" w:hAnsi="Calibri" w:cs="Times New Roman"/>
          <w:lang w:eastAsia="nb-NO"/>
        </w:rPr>
        <w:t xml:space="preserve">. </w:t>
      </w:r>
      <w:r w:rsidR="00256E0C">
        <w:rPr>
          <w:rFonts w:ascii="Calibri" w:hAnsi="Calibri" w:cs="Times New Roman"/>
          <w:lang w:eastAsia="nb-NO"/>
        </w:rPr>
        <w:t>april</w:t>
      </w:r>
      <w:r w:rsidRPr="1F15C109">
        <w:rPr>
          <w:rFonts w:ascii="Calibri" w:hAnsi="Calibri" w:cs="Times New Roman"/>
          <w:lang w:eastAsia="nb-NO"/>
        </w:rPr>
        <w:t xml:space="preserve"> 202</w:t>
      </w:r>
      <w:r w:rsidR="00644C98">
        <w:rPr>
          <w:rFonts w:ascii="Calibri" w:hAnsi="Calibri" w:cs="Times New Roman"/>
          <w:lang w:eastAsia="nb-NO"/>
        </w:rPr>
        <w:t>6</w:t>
      </w:r>
      <w:r>
        <w:br/>
      </w:r>
      <w:r>
        <w:br/>
      </w:r>
      <w:r w:rsidR="0010343C">
        <w:rPr>
          <w:rFonts w:ascii="Calibri" w:hAnsi="Calibri" w:cs="Times New Roman"/>
          <w:b/>
          <w:bCs/>
          <w:lang w:eastAsia="nb-NO"/>
        </w:rPr>
        <w:t xml:space="preserve">SAK </w:t>
      </w:r>
      <w:r w:rsidR="006333B9">
        <w:rPr>
          <w:rFonts w:ascii="Calibri" w:hAnsi="Calibri" w:cs="Times New Roman"/>
          <w:b/>
          <w:bCs/>
          <w:lang w:eastAsia="nb-NO"/>
        </w:rPr>
        <w:t xml:space="preserve">26/03569-1 </w:t>
      </w:r>
      <w:r w:rsidR="0010343C">
        <w:rPr>
          <w:rFonts w:ascii="Calibri" w:hAnsi="Calibri" w:cs="Times New Roman"/>
          <w:b/>
          <w:bCs/>
          <w:lang w:eastAsia="nb-NO"/>
        </w:rPr>
        <w:t>INNSPILL TIL</w:t>
      </w:r>
      <w:r w:rsidR="00644C98" w:rsidRPr="00644C98">
        <w:rPr>
          <w:rFonts w:ascii="Calibri" w:hAnsi="Calibri" w:cs="Times New Roman"/>
          <w:b/>
          <w:bCs/>
          <w:lang w:eastAsia="nb-NO"/>
        </w:rPr>
        <w:t xml:space="preserve"> HANDLINGSPROGRAM</w:t>
      </w:r>
      <w:r w:rsidR="00644C98">
        <w:rPr>
          <w:rFonts w:ascii="Calibri" w:hAnsi="Calibri" w:cs="Times New Roman"/>
          <w:b/>
          <w:bCs/>
          <w:lang w:eastAsia="nb-NO"/>
        </w:rPr>
        <w:t xml:space="preserve"> (HP)</w:t>
      </w:r>
      <w:r w:rsidR="00644C98" w:rsidRPr="00644C98">
        <w:rPr>
          <w:rFonts w:ascii="Calibri" w:hAnsi="Calibri" w:cs="Times New Roman"/>
          <w:b/>
          <w:bCs/>
          <w:lang w:eastAsia="nb-NO"/>
        </w:rPr>
        <w:t xml:space="preserve"> 2027-30</w:t>
      </w:r>
      <w:r w:rsidR="006333B9">
        <w:rPr>
          <w:rFonts w:ascii="Calibri" w:hAnsi="Calibri" w:cs="Times New Roman"/>
          <w:b/>
          <w:bCs/>
          <w:lang w:eastAsia="nb-NO"/>
        </w:rPr>
        <w:t xml:space="preserve"> </w:t>
      </w:r>
      <w:r w:rsidR="006333B9">
        <w:rPr>
          <w:rFonts w:ascii="Calibri" w:hAnsi="Calibri" w:cs="Times New Roman"/>
          <w:b/>
          <w:bCs/>
          <w:lang w:eastAsia="nb-NO"/>
        </w:rPr>
        <w:br/>
        <w:t xml:space="preserve">HOVEDUTVALG FOR </w:t>
      </w:r>
      <w:r w:rsidR="00612FE2">
        <w:rPr>
          <w:rFonts w:ascii="Calibri" w:hAnsi="Calibri" w:cs="Times New Roman"/>
          <w:b/>
          <w:bCs/>
          <w:lang w:eastAsia="nb-NO"/>
        </w:rPr>
        <w:t>VELFERD</w:t>
      </w:r>
    </w:p>
    <w:p w14:paraId="56A73518" w14:textId="34F10CCF" w:rsidR="00612FE2" w:rsidRPr="00612FE2" w:rsidRDefault="00612FE2" w:rsidP="00612FE2">
      <w:pPr>
        <w:pStyle w:val="NormalWeb"/>
        <w:rPr>
          <w:rFonts w:asciiTheme="minorHAnsi" w:eastAsiaTheme="minorHAnsi" w:hAnsiTheme="minorHAnsi" w:cstheme="minorBidi"/>
          <w:sz w:val="22"/>
          <w:szCs w:val="22"/>
          <w:lang w:eastAsia="en-US"/>
        </w:rPr>
      </w:pPr>
      <w:r w:rsidRPr="00612FE2">
        <w:rPr>
          <w:rFonts w:asciiTheme="minorHAnsi" w:eastAsiaTheme="minorHAnsi" w:hAnsiTheme="minorHAnsi" w:cstheme="minorBidi"/>
          <w:sz w:val="22"/>
          <w:szCs w:val="22"/>
          <w:lang w:eastAsia="en-US"/>
        </w:rPr>
        <w:t>Asker idrettsråd har forståelse for det krevende økonomiske handlingsrommet kommunen står i og behovet for tydelige prioriteringer. Samtidig er det avgjørende at tiltak som forebygger utenforskap, styrker folkehelsen og reduserer fremtidige kostnader innen helse og velferd ikke svekkes.</w:t>
      </w:r>
    </w:p>
    <w:p w14:paraId="67ACB415" w14:textId="1E85418F" w:rsidR="00612FE2" w:rsidRPr="00612FE2" w:rsidRDefault="00612FE2" w:rsidP="00612FE2">
      <w:pPr>
        <w:pStyle w:val="NormalWeb"/>
        <w:rPr>
          <w:rFonts w:asciiTheme="minorHAnsi" w:eastAsiaTheme="minorHAnsi" w:hAnsiTheme="minorHAnsi" w:cstheme="minorBidi"/>
          <w:sz w:val="22"/>
          <w:szCs w:val="22"/>
          <w:lang w:eastAsia="en-US"/>
        </w:rPr>
      </w:pPr>
      <w:r w:rsidRPr="00612FE2">
        <w:rPr>
          <w:rFonts w:asciiTheme="minorHAnsi" w:eastAsiaTheme="minorHAnsi" w:hAnsiTheme="minorHAnsi" w:cstheme="minorBidi"/>
          <w:sz w:val="22"/>
          <w:szCs w:val="22"/>
          <w:lang w:eastAsia="en-US"/>
        </w:rPr>
        <w:t>I møte med økende behov og press på tjenestene må kommunen i større grad prioritere tiltak som mobiliserer innbyggernes egne ressurser, styrker deltakelse og bygger sterke lokalsamfunn. Her er idretten og frivilligheten en del av løsningen.</w:t>
      </w:r>
    </w:p>
    <w:p w14:paraId="6E0893B4" w14:textId="46751A0F" w:rsidR="00612FE2" w:rsidRDefault="0010343C" w:rsidP="0010343C">
      <w:r>
        <w:rPr>
          <w:rFonts w:ascii="Calibri" w:hAnsi="Calibri" w:cs="Times New Roman"/>
          <w:lang w:eastAsia="nb-NO"/>
        </w:rPr>
        <w:br/>
      </w:r>
      <w:r w:rsidRPr="0010343C">
        <w:rPr>
          <w:b/>
          <w:bCs/>
          <w:i/>
          <w:iCs/>
          <w:sz w:val="24"/>
          <w:szCs w:val="24"/>
        </w:rPr>
        <w:t>INVESTERING I</w:t>
      </w:r>
      <w:r w:rsidR="00612FE2">
        <w:rPr>
          <w:b/>
          <w:bCs/>
          <w:i/>
          <w:iCs/>
          <w:sz w:val="24"/>
          <w:szCs w:val="24"/>
        </w:rPr>
        <w:t xml:space="preserve"> </w:t>
      </w:r>
      <w:r w:rsidR="00686229">
        <w:rPr>
          <w:b/>
          <w:bCs/>
          <w:i/>
          <w:iCs/>
          <w:sz w:val="24"/>
          <w:szCs w:val="24"/>
        </w:rPr>
        <w:t xml:space="preserve">FYSISK AKTIVITET OG </w:t>
      </w:r>
      <w:r w:rsidR="00612FE2">
        <w:rPr>
          <w:b/>
          <w:bCs/>
          <w:i/>
          <w:iCs/>
          <w:sz w:val="24"/>
          <w:szCs w:val="24"/>
        </w:rPr>
        <w:t>DELTAGELSE</w:t>
      </w:r>
      <w:r w:rsidRPr="0010343C">
        <w:rPr>
          <w:b/>
          <w:bCs/>
          <w:i/>
          <w:iCs/>
          <w:sz w:val="24"/>
          <w:szCs w:val="24"/>
        </w:rPr>
        <w:t xml:space="preserve"> GIR GEVINSTER PÅ TVERS</w:t>
      </w:r>
      <w:r w:rsidRPr="0010343C">
        <w:rPr>
          <w:rFonts w:ascii="Calibri" w:hAnsi="Calibri" w:cs="Times New Roman"/>
          <w:sz w:val="24"/>
          <w:szCs w:val="24"/>
          <w:lang w:eastAsia="nb-NO"/>
        </w:rPr>
        <w:br/>
      </w:r>
      <w:r>
        <w:t>Det</w:t>
      </w:r>
      <w:r w:rsidRPr="0010343C">
        <w:t xml:space="preserve"> foreligger et solid kunnskapsgrunnlag</w:t>
      </w:r>
      <w:r w:rsidR="00612FE2">
        <w:t xml:space="preserve">, også i kommunens egne temaplaner, </w:t>
      </w:r>
      <w:r w:rsidRPr="0010343C">
        <w:t xml:space="preserve">som </w:t>
      </w:r>
      <w:r w:rsidR="00612FE2">
        <w:t>viser til at</w:t>
      </w:r>
      <w:r w:rsidRPr="0010343C">
        <w:t xml:space="preserve"> fysisk aktivitet</w:t>
      </w:r>
      <w:r w:rsidR="00612FE2">
        <w:t xml:space="preserve"> og tilhørighet er avgjørende for helse, livskvalitet og mestring.</w:t>
      </w:r>
    </w:p>
    <w:p w14:paraId="20E7DC0E" w14:textId="3A683730" w:rsidR="00612FE2" w:rsidRDefault="00612FE2" w:rsidP="0010343C">
      <w:r w:rsidRPr="00612FE2">
        <w:t>Manglende deltakelse og tilhørighet kan føre til uhelse, lav selvfølelse og redusert samfunnsdeltakelse, samtidig som det gir økte kostnader til helse- og velferdstjenester</w:t>
      </w:r>
      <w:r>
        <w:t xml:space="preserve">. Fysisk inaktivitet gir tilsvarende økte kostnader til helse- og velferdstjenester. </w:t>
      </w:r>
    </w:p>
    <w:p w14:paraId="31FE9496" w14:textId="2B495D7D" w:rsidR="006333B9" w:rsidRPr="00612FE2" w:rsidRDefault="0010343C" w:rsidP="0010343C">
      <w:r w:rsidRPr="0010343C">
        <w:t xml:space="preserve">Når vi vet dette, </w:t>
      </w:r>
      <w:r>
        <w:t>bør</w:t>
      </w:r>
      <w:r w:rsidR="00612FE2">
        <w:t xml:space="preserve"> ik</w:t>
      </w:r>
      <w:r w:rsidRPr="0010343C">
        <w:t>ke spørsmål</w:t>
      </w:r>
      <w:r w:rsidR="00612FE2">
        <w:t>et være</w:t>
      </w:r>
      <w:r w:rsidRPr="0010343C">
        <w:t xml:space="preserve"> om vi skal </w:t>
      </w:r>
      <w:r w:rsidR="00612FE2">
        <w:t xml:space="preserve">satse på deltagelse og aktivitet i </w:t>
      </w:r>
      <w:proofErr w:type="gramStart"/>
      <w:r w:rsidR="00612FE2">
        <w:t>velferdspolitikken ,</w:t>
      </w:r>
      <w:proofErr w:type="gramEnd"/>
      <w:r w:rsidR="00612FE2">
        <w:t xml:space="preserve"> men hvordan vi gjør det mest effektivt.</w:t>
      </w:r>
      <w:r w:rsidR="00612FE2">
        <w:rPr>
          <w:rFonts w:ascii="Calibri" w:hAnsi="Calibri" w:cs="Times New Roman"/>
          <w:lang w:eastAsia="nb-NO"/>
        </w:rPr>
        <w:tab/>
      </w:r>
      <w:r w:rsidR="0086184E">
        <w:br/>
      </w:r>
    </w:p>
    <w:p w14:paraId="394BE046" w14:textId="15EB22B5" w:rsidR="006333B9" w:rsidRDefault="0010343C" w:rsidP="0010343C">
      <w:r>
        <w:t xml:space="preserve">Vi ber om at utvalg for </w:t>
      </w:r>
      <w:r w:rsidR="00612FE2">
        <w:t>velferd</w:t>
      </w:r>
      <w:r>
        <w:t xml:space="preserve"> vurderer følgende innspill til HP 2027-30. </w:t>
      </w:r>
    </w:p>
    <w:p w14:paraId="3563EFD6" w14:textId="3CC3B8F7" w:rsidR="00612FE2" w:rsidRDefault="00612FE2" w:rsidP="0086184E">
      <w:pPr>
        <w:pStyle w:val="Listeavsnitt"/>
        <w:numPr>
          <w:ilvl w:val="0"/>
          <w:numId w:val="46"/>
        </w:numPr>
        <w:spacing w:line="240" w:lineRule="auto"/>
        <w:rPr>
          <w:i/>
          <w:iCs/>
        </w:rPr>
      </w:pPr>
      <w:r w:rsidRPr="00612FE2">
        <w:rPr>
          <w:i/>
          <w:iCs/>
        </w:rPr>
        <w:t>Løft frivillig sektor fra ambisjon til prioritering</w:t>
      </w:r>
      <w:r>
        <w:rPr>
          <w:i/>
          <w:iCs/>
        </w:rPr>
        <w:t>. G</w:t>
      </w:r>
      <w:r w:rsidRPr="00612FE2">
        <w:rPr>
          <w:i/>
          <w:iCs/>
        </w:rPr>
        <w:t>jennom forpliktende partnerskap, tydelige samarbeidsarenaer og forutsigbar finansiering</w:t>
      </w:r>
      <w:r>
        <w:rPr>
          <w:i/>
          <w:iCs/>
        </w:rPr>
        <w:t xml:space="preserve"> vil frivilligheten i større grad kunne bli </w:t>
      </w:r>
      <w:proofErr w:type="gramStart"/>
      <w:r>
        <w:rPr>
          <w:i/>
          <w:iCs/>
        </w:rPr>
        <w:t>en strategisk samarbeidsparter</w:t>
      </w:r>
      <w:proofErr w:type="gramEnd"/>
      <w:r>
        <w:rPr>
          <w:i/>
          <w:iCs/>
        </w:rPr>
        <w:t xml:space="preserve"> for velferdssektoren.</w:t>
      </w:r>
      <w:r>
        <w:rPr>
          <w:i/>
          <w:iCs/>
        </w:rPr>
        <w:br/>
      </w:r>
    </w:p>
    <w:p w14:paraId="7B95A29C" w14:textId="1C3B98DC" w:rsidR="006333B9" w:rsidRPr="006333B9" w:rsidRDefault="006333B9" w:rsidP="0086184E">
      <w:pPr>
        <w:pStyle w:val="Listeavsnitt"/>
        <w:numPr>
          <w:ilvl w:val="0"/>
          <w:numId w:val="46"/>
        </w:numPr>
        <w:spacing w:line="240" w:lineRule="auto"/>
        <w:rPr>
          <w:i/>
          <w:iCs/>
        </w:rPr>
      </w:pPr>
      <w:r w:rsidRPr="006333B9">
        <w:rPr>
          <w:i/>
          <w:iCs/>
        </w:rPr>
        <w:t>Videreutvikle Aktive Lokalsamfunn</w:t>
      </w:r>
      <w:r w:rsidR="00612FE2">
        <w:rPr>
          <w:i/>
          <w:iCs/>
        </w:rPr>
        <w:t xml:space="preserve"> Pluss</w:t>
      </w:r>
      <w:r w:rsidRPr="006333B9">
        <w:rPr>
          <w:i/>
          <w:iCs/>
        </w:rPr>
        <w:t xml:space="preserve"> til et forpliktende partnerskap mellom kommune</w:t>
      </w:r>
      <w:r w:rsidR="00612FE2">
        <w:rPr>
          <w:i/>
          <w:iCs/>
        </w:rPr>
        <w:t>n</w:t>
      </w:r>
      <w:r w:rsidRPr="006333B9">
        <w:rPr>
          <w:i/>
          <w:iCs/>
        </w:rPr>
        <w:t xml:space="preserve"> og idrett</w:t>
      </w:r>
      <w:r w:rsidR="00612FE2">
        <w:rPr>
          <w:i/>
          <w:iCs/>
        </w:rPr>
        <w:t>en</w:t>
      </w:r>
      <w:r w:rsidRPr="006333B9">
        <w:rPr>
          <w:i/>
          <w:iCs/>
        </w:rPr>
        <w:t xml:space="preserve"> med årlig finansiering og </w:t>
      </w:r>
      <w:proofErr w:type="spellStart"/>
      <w:r w:rsidRPr="006333B9">
        <w:rPr>
          <w:i/>
          <w:iCs/>
        </w:rPr>
        <w:t>tydlige</w:t>
      </w:r>
      <w:proofErr w:type="spellEnd"/>
      <w:r w:rsidRPr="006333B9">
        <w:rPr>
          <w:i/>
          <w:iCs/>
        </w:rPr>
        <w:t xml:space="preserve"> mål om antall deltage</w:t>
      </w:r>
      <w:r w:rsidR="00612FE2">
        <w:rPr>
          <w:i/>
          <w:iCs/>
        </w:rPr>
        <w:t>re</w:t>
      </w:r>
      <w:r w:rsidRPr="006333B9">
        <w:rPr>
          <w:i/>
          <w:iCs/>
        </w:rPr>
        <w:t>.</w:t>
      </w:r>
      <w:r w:rsidRPr="006333B9">
        <w:rPr>
          <w:i/>
          <w:iCs/>
        </w:rPr>
        <w:br/>
      </w:r>
    </w:p>
    <w:p w14:paraId="436CCB56" w14:textId="77777777" w:rsidR="00612FE2" w:rsidRDefault="006333B9" w:rsidP="0086184E">
      <w:pPr>
        <w:pStyle w:val="Listeavsnitt"/>
        <w:numPr>
          <w:ilvl w:val="0"/>
          <w:numId w:val="46"/>
        </w:numPr>
        <w:spacing w:line="240" w:lineRule="auto"/>
        <w:rPr>
          <w:i/>
          <w:iCs/>
        </w:rPr>
      </w:pPr>
      <w:r w:rsidRPr="006333B9">
        <w:rPr>
          <w:i/>
          <w:iCs/>
        </w:rPr>
        <w:t>Styrke</w:t>
      </w:r>
      <w:r w:rsidR="00612FE2" w:rsidRPr="006333B9">
        <w:rPr>
          <w:i/>
          <w:iCs/>
        </w:rPr>
        <w:t xml:space="preserve"> </w:t>
      </w:r>
      <w:r w:rsidRPr="006333B9">
        <w:rPr>
          <w:i/>
          <w:iCs/>
        </w:rPr>
        <w:t>Aktivitetsguideordningen</w:t>
      </w:r>
      <w:r w:rsidR="00612FE2">
        <w:rPr>
          <w:i/>
          <w:iCs/>
        </w:rPr>
        <w:t>s</w:t>
      </w:r>
      <w:r w:rsidRPr="006333B9">
        <w:rPr>
          <w:i/>
          <w:iCs/>
        </w:rPr>
        <w:t xml:space="preserve"> som målrettet virkemiddel for </w:t>
      </w:r>
      <w:r w:rsidR="00612FE2">
        <w:rPr>
          <w:i/>
          <w:iCs/>
        </w:rPr>
        <w:t xml:space="preserve">å bidra til kunnskap og deltagelse fra </w:t>
      </w:r>
      <w:r w:rsidRPr="006333B9">
        <w:rPr>
          <w:i/>
          <w:iCs/>
        </w:rPr>
        <w:t xml:space="preserve">barn og unge </w:t>
      </w:r>
      <w:r w:rsidR="00612FE2">
        <w:rPr>
          <w:i/>
          <w:iCs/>
        </w:rPr>
        <w:t>med nedsatt funksjonsevne og deres foresatte</w:t>
      </w:r>
      <w:r w:rsidRPr="006333B9">
        <w:rPr>
          <w:i/>
          <w:iCs/>
        </w:rPr>
        <w:t xml:space="preserve"> </w:t>
      </w:r>
      <w:r w:rsidR="00612FE2">
        <w:rPr>
          <w:i/>
          <w:iCs/>
        </w:rPr>
        <w:t xml:space="preserve">- </w:t>
      </w:r>
      <w:r w:rsidRPr="006333B9">
        <w:rPr>
          <w:i/>
          <w:iCs/>
        </w:rPr>
        <w:t xml:space="preserve">med mål om å øke deltakelsen </w:t>
      </w:r>
      <w:r w:rsidR="00612FE2">
        <w:rPr>
          <w:i/>
          <w:iCs/>
        </w:rPr>
        <w:t xml:space="preserve">i aktivitet </w:t>
      </w:r>
      <w:r w:rsidRPr="006333B9">
        <w:rPr>
          <w:i/>
          <w:iCs/>
        </w:rPr>
        <w:t>fra målgruppen med 20% i planperioden.</w:t>
      </w:r>
      <w:r w:rsidR="00612FE2">
        <w:rPr>
          <w:i/>
          <w:iCs/>
        </w:rPr>
        <w:br/>
      </w:r>
    </w:p>
    <w:p w14:paraId="3073A55E" w14:textId="77777777" w:rsidR="00612FE2" w:rsidRDefault="00612FE2" w:rsidP="0086184E">
      <w:pPr>
        <w:pStyle w:val="Listeavsnitt"/>
        <w:numPr>
          <w:ilvl w:val="0"/>
          <w:numId w:val="46"/>
        </w:numPr>
        <w:spacing w:line="240" w:lineRule="auto"/>
        <w:rPr>
          <w:i/>
          <w:iCs/>
        </w:rPr>
      </w:pPr>
      <w:r w:rsidRPr="00612FE2">
        <w:rPr>
          <w:i/>
          <w:iCs/>
        </w:rPr>
        <w:t>Anerkjenn og bruk idretten systematisk i arbeidet med å forebygge rus og kriminalitet</w:t>
      </w:r>
      <w:r>
        <w:rPr>
          <w:i/>
          <w:iCs/>
        </w:rPr>
        <w:t xml:space="preserve">. Et </w:t>
      </w:r>
      <w:r w:rsidRPr="00612FE2">
        <w:rPr>
          <w:i/>
          <w:iCs/>
        </w:rPr>
        <w:t>styrke</w:t>
      </w:r>
      <w:r>
        <w:rPr>
          <w:i/>
          <w:iCs/>
        </w:rPr>
        <w:t>t</w:t>
      </w:r>
      <w:r w:rsidRPr="00612FE2">
        <w:rPr>
          <w:i/>
          <w:iCs/>
        </w:rPr>
        <w:t xml:space="preserve"> samarbei</w:t>
      </w:r>
      <w:r>
        <w:rPr>
          <w:i/>
          <w:iCs/>
        </w:rPr>
        <w:t>d</w:t>
      </w:r>
      <w:r w:rsidRPr="00612FE2">
        <w:rPr>
          <w:i/>
          <w:iCs/>
        </w:rPr>
        <w:t xml:space="preserve"> mellom kommune, skole, politi og frivillighe</w:t>
      </w:r>
      <w:r>
        <w:rPr>
          <w:i/>
          <w:iCs/>
        </w:rPr>
        <w:t>t vil være samfunnsøkonomisk.</w:t>
      </w:r>
    </w:p>
    <w:p w14:paraId="6DE2D03F" w14:textId="717B6542" w:rsidR="006333B9" w:rsidRDefault="006333B9" w:rsidP="00612FE2">
      <w:pPr>
        <w:spacing w:line="240" w:lineRule="auto"/>
        <w:rPr>
          <w:rFonts w:ascii="Aptos" w:hAnsi="Aptos"/>
          <w:b/>
          <w:bCs/>
          <w:color w:val="212121"/>
        </w:rPr>
      </w:pPr>
      <w:r w:rsidRPr="00612FE2">
        <w:rPr>
          <w:rFonts w:ascii="Aptos" w:hAnsi="Aptos"/>
          <w:b/>
          <w:bCs/>
          <w:color w:val="212121"/>
        </w:rPr>
        <w:t>Både kommunens eget kunnskapsgrunnlag og forskning viser at manglende satsning på fysisk aktivitet og deltakelse i fritidsaktiviteter bidra</w:t>
      </w:r>
      <w:r w:rsidR="00612FE2" w:rsidRPr="00612FE2">
        <w:rPr>
          <w:rFonts w:ascii="Aptos" w:hAnsi="Aptos"/>
          <w:b/>
          <w:bCs/>
          <w:color w:val="212121"/>
        </w:rPr>
        <w:t>r</w:t>
      </w:r>
      <w:r w:rsidRPr="00612FE2">
        <w:rPr>
          <w:rFonts w:ascii="Aptos" w:hAnsi="Aptos"/>
          <w:b/>
          <w:bCs/>
          <w:color w:val="212121"/>
        </w:rPr>
        <w:t xml:space="preserve"> til økt utenforskap, svakere psykisk helse og høyere fremtidige kostnader for kommunen. </w:t>
      </w:r>
    </w:p>
    <w:p w14:paraId="29527936" w14:textId="3B9BB220" w:rsidR="006333B9" w:rsidRPr="00612FE2" w:rsidRDefault="00612FE2" w:rsidP="00612FE2">
      <w:pPr>
        <w:spacing w:line="240" w:lineRule="auto"/>
        <w:rPr>
          <w:rFonts w:ascii="Calibri" w:hAnsi="Calibri"/>
          <w:i/>
          <w:iCs/>
        </w:rPr>
      </w:pPr>
      <w:r>
        <w:lastRenderedPageBreak/>
        <w:t>Tidlig og forebyggende innsats gjennom deltagelse i aktivitet og fellesskap er derfor ikke bare et velferdstiltak, men en samfunnsøkonomisk investering.</w:t>
      </w:r>
    </w:p>
    <w:p w14:paraId="7C0A983D" w14:textId="77777777" w:rsidR="00612FE2" w:rsidRPr="0086184E" w:rsidRDefault="00612FE2" w:rsidP="0010343C">
      <w:pPr>
        <w:rPr>
          <w:sz w:val="11"/>
          <w:szCs w:val="11"/>
        </w:rPr>
      </w:pPr>
    </w:p>
    <w:p w14:paraId="384248B1" w14:textId="23250837" w:rsidR="0010343C" w:rsidRDefault="006333B9" w:rsidP="0010343C">
      <w:r>
        <w:t xml:space="preserve">I det følgende gir vi noe mer detaljering </w:t>
      </w:r>
      <w:r w:rsidR="00612FE2">
        <w:t>av våre momenter med henvisning til kommunens egne prioriterte områder:</w:t>
      </w:r>
    </w:p>
    <w:p w14:paraId="61F7E4BB" w14:textId="7E0EC527" w:rsidR="00612FE2" w:rsidRDefault="00612FE2" w:rsidP="00612FE2">
      <w:pPr>
        <w:rPr>
          <w:b/>
          <w:bCs/>
          <w:i/>
          <w:iCs/>
        </w:rPr>
      </w:pPr>
      <w:r w:rsidRPr="0086184E">
        <w:rPr>
          <w:b/>
          <w:bCs/>
          <w:i/>
          <w:iCs/>
          <w:sz w:val="11"/>
          <w:szCs w:val="11"/>
        </w:rPr>
        <w:br/>
      </w:r>
      <w:r w:rsidR="0010343C" w:rsidRPr="0010343C">
        <w:rPr>
          <w:b/>
          <w:bCs/>
          <w:i/>
          <w:iCs/>
        </w:rPr>
        <w:t xml:space="preserve">Moment for å </w:t>
      </w:r>
      <w:r w:rsidR="0010343C">
        <w:rPr>
          <w:b/>
          <w:bCs/>
          <w:i/>
          <w:iCs/>
        </w:rPr>
        <w:t>u</w:t>
      </w:r>
      <w:r w:rsidR="0010343C" w:rsidRPr="0010343C">
        <w:rPr>
          <w:b/>
          <w:bCs/>
          <w:i/>
          <w:iCs/>
        </w:rPr>
        <w:t xml:space="preserve">nderstøtte </w:t>
      </w:r>
      <w:r>
        <w:rPr>
          <w:b/>
          <w:bCs/>
          <w:i/>
          <w:iCs/>
        </w:rPr>
        <w:t>temaplan «på lik linje / personer med funksjonsnedsettelser</w:t>
      </w:r>
      <w:r w:rsidR="0010343C" w:rsidRPr="0010343C">
        <w:rPr>
          <w:b/>
          <w:bCs/>
          <w:i/>
          <w:iCs/>
        </w:rPr>
        <w:t>:</w:t>
      </w:r>
    </w:p>
    <w:p w14:paraId="14B578EB" w14:textId="79703D98" w:rsidR="00612FE2" w:rsidRPr="00612FE2" w:rsidRDefault="006333B9" w:rsidP="00612FE2">
      <w:pPr>
        <w:rPr>
          <w:b/>
          <w:bCs/>
          <w:i/>
          <w:iCs/>
        </w:rPr>
      </w:pPr>
      <w:r w:rsidRPr="00612FE2">
        <w:rPr>
          <w:rFonts w:ascii="Calibri" w:hAnsi="Calibri"/>
        </w:rPr>
        <w:t xml:space="preserve">Videreutvikle </w:t>
      </w:r>
      <w:r w:rsidR="0010343C" w:rsidRPr="00612FE2">
        <w:rPr>
          <w:rFonts w:ascii="Calibri" w:hAnsi="Calibri"/>
        </w:rPr>
        <w:t>Aktivitetsguide</w:t>
      </w:r>
      <w:r w:rsidR="00612FE2" w:rsidRPr="00612FE2">
        <w:rPr>
          <w:rFonts w:ascii="Calibri" w:hAnsi="Calibri"/>
        </w:rPr>
        <w:t>n Pluss</w:t>
      </w:r>
      <w:r w:rsidR="0010343C" w:rsidRPr="00612FE2">
        <w:rPr>
          <w:rFonts w:ascii="Calibri" w:hAnsi="Calibri"/>
        </w:rPr>
        <w:t xml:space="preserve"> </w:t>
      </w:r>
      <w:r w:rsidRPr="00612FE2">
        <w:rPr>
          <w:rFonts w:ascii="Calibri" w:hAnsi="Calibri"/>
        </w:rPr>
        <w:t>som et metodisk samarbeid mellom idrettsrådet</w:t>
      </w:r>
      <w:r w:rsidR="00612FE2" w:rsidRPr="00612FE2">
        <w:rPr>
          <w:rFonts w:ascii="Calibri" w:hAnsi="Calibri"/>
        </w:rPr>
        <w:t xml:space="preserve"> og </w:t>
      </w:r>
      <w:r w:rsidRPr="00612FE2">
        <w:rPr>
          <w:rFonts w:ascii="Calibri" w:hAnsi="Calibri"/>
        </w:rPr>
        <w:t>kommunen</w:t>
      </w:r>
      <w:r w:rsidR="00612FE2" w:rsidRPr="00612FE2">
        <w:rPr>
          <w:rFonts w:ascii="Calibri" w:hAnsi="Calibri"/>
        </w:rPr>
        <w:t xml:space="preserve"> </w:t>
      </w:r>
      <w:r w:rsidRPr="00612FE2">
        <w:rPr>
          <w:rFonts w:ascii="Calibri" w:hAnsi="Calibri"/>
        </w:rPr>
        <w:t xml:space="preserve">- </w:t>
      </w:r>
      <w:r w:rsidR="0010343C" w:rsidRPr="00612FE2">
        <w:rPr>
          <w:rFonts w:ascii="Calibri" w:hAnsi="Calibri"/>
        </w:rPr>
        <w:t xml:space="preserve">med mål om større deltagelse fra </w:t>
      </w:r>
      <w:r w:rsidR="00612FE2" w:rsidRPr="00612FE2">
        <w:rPr>
          <w:rFonts w:ascii="Calibri" w:hAnsi="Calibri"/>
        </w:rPr>
        <w:t>personer med funksjonsnedsettelser og deres foresatte</w:t>
      </w:r>
      <w:r w:rsidRPr="00612FE2">
        <w:rPr>
          <w:rFonts w:ascii="Calibri" w:hAnsi="Calibri"/>
        </w:rPr>
        <w:t>.</w:t>
      </w:r>
      <w:r w:rsidR="0010343C" w:rsidRPr="00612FE2">
        <w:rPr>
          <w:rFonts w:ascii="Calibri" w:hAnsi="Calibri"/>
        </w:rPr>
        <w:t xml:space="preserve"> </w:t>
      </w:r>
      <w:r w:rsidRPr="00612FE2">
        <w:rPr>
          <w:rFonts w:ascii="Calibri" w:hAnsi="Calibri"/>
        </w:rPr>
        <w:t xml:space="preserve">Les </w:t>
      </w:r>
      <w:r w:rsidR="00612FE2" w:rsidRPr="00612FE2">
        <w:rPr>
          <w:rFonts w:ascii="Calibri" w:hAnsi="Calibri"/>
        </w:rPr>
        <w:t xml:space="preserve">gjerne </w:t>
      </w:r>
      <w:r w:rsidRPr="00612FE2">
        <w:rPr>
          <w:rFonts w:ascii="Calibri" w:hAnsi="Calibri"/>
        </w:rPr>
        <w:t>om</w:t>
      </w:r>
      <w:r w:rsidR="0010343C" w:rsidRPr="00612FE2">
        <w:rPr>
          <w:rFonts w:ascii="Calibri" w:hAnsi="Calibri"/>
        </w:rPr>
        <w:t xml:space="preserve"> det banebrytende </w:t>
      </w:r>
      <w:hyperlink r:id="rId11" w:history="1">
        <w:r w:rsidR="0010343C" w:rsidRPr="00612FE2">
          <w:rPr>
            <w:rFonts w:ascii="Calibri" w:hAnsi="Calibri"/>
          </w:rPr>
          <w:t>samarbeidet mellom NAV Asker og idrett</w:t>
        </w:r>
      </w:hyperlink>
      <w:r w:rsidR="00612FE2" w:rsidRPr="00612FE2">
        <w:rPr>
          <w:rFonts w:ascii="Calibri" w:hAnsi="Calibri"/>
        </w:rPr>
        <w:t xml:space="preserve">sråd for inspirasjon til bedre kobling mellom </w:t>
      </w:r>
      <w:proofErr w:type="spellStart"/>
      <w:r w:rsidR="00612FE2" w:rsidRPr="00612FE2">
        <w:rPr>
          <w:rFonts w:ascii="Calibri" w:hAnsi="Calibri"/>
        </w:rPr>
        <w:t>tjenster</w:t>
      </w:r>
      <w:proofErr w:type="spellEnd"/>
      <w:r w:rsidR="00612FE2" w:rsidRPr="00612FE2">
        <w:rPr>
          <w:rFonts w:ascii="Calibri" w:hAnsi="Calibri"/>
        </w:rPr>
        <w:t xml:space="preserve"> og fritidsarenaer.</w:t>
      </w:r>
    </w:p>
    <w:p w14:paraId="5A811D42" w14:textId="0348D33C" w:rsidR="0010343C" w:rsidRPr="00612FE2" w:rsidRDefault="00612FE2" w:rsidP="00612FE2">
      <w:pPr>
        <w:pStyle w:val="NormalWeb"/>
        <w:rPr>
          <w:rFonts w:asciiTheme="minorHAnsi" w:eastAsiaTheme="minorHAnsi" w:hAnsiTheme="minorHAnsi" w:cstheme="minorBidi"/>
          <w:sz w:val="22"/>
          <w:szCs w:val="22"/>
          <w:lang w:eastAsia="en-US"/>
        </w:rPr>
      </w:pPr>
      <w:r w:rsidRPr="00612FE2">
        <w:rPr>
          <w:rFonts w:asciiTheme="minorHAnsi" w:eastAsiaTheme="minorHAnsi" w:hAnsiTheme="minorHAnsi" w:cstheme="minorBidi"/>
          <w:sz w:val="22"/>
          <w:szCs w:val="22"/>
          <w:lang w:eastAsia="en-US"/>
        </w:rPr>
        <w:t>Dette er i tråd med temaplanens mål om deltakelse, inkludering og tilhørighet gjennom hele livsløpet </w:t>
      </w:r>
      <w:r>
        <w:rPr>
          <w:rFonts w:asciiTheme="minorHAnsi" w:eastAsiaTheme="minorHAnsi" w:hAnsiTheme="minorHAnsi" w:cstheme="minorBidi"/>
          <w:sz w:val="22"/>
          <w:szCs w:val="22"/>
          <w:lang w:eastAsia="en-US"/>
        </w:rPr>
        <w:br/>
      </w:r>
    </w:p>
    <w:p w14:paraId="1EDCDCDD" w14:textId="700B2486" w:rsidR="00612FE2" w:rsidRPr="00612FE2" w:rsidRDefault="00612FE2" w:rsidP="00612FE2">
      <w:pPr>
        <w:rPr>
          <w:b/>
          <w:bCs/>
          <w:i/>
          <w:iCs/>
        </w:rPr>
      </w:pPr>
      <w:r w:rsidRPr="00612FE2">
        <w:rPr>
          <w:b/>
          <w:bCs/>
          <w:i/>
          <w:iCs/>
        </w:rPr>
        <w:t>Moment for å understøtte arbeidet mot temaplan «Leve Hele Livet» i et aldersvennlig Asker:</w:t>
      </w:r>
    </w:p>
    <w:p w14:paraId="7F734918" w14:textId="77777777" w:rsidR="00612FE2" w:rsidRDefault="00612FE2" w:rsidP="00612FE2">
      <w:pPr>
        <w:pStyle w:val="Overskrift4"/>
        <w:rPr>
          <w:rFonts w:ascii="Calibri" w:eastAsiaTheme="minorHAnsi" w:hAnsi="Calibri" w:cstheme="minorBidi"/>
          <w:i w:val="0"/>
          <w:iCs w:val="0"/>
          <w:color w:val="auto"/>
        </w:rPr>
      </w:pPr>
      <w:r w:rsidRPr="00612FE2">
        <w:rPr>
          <w:rFonts w:ascii="Calibri" w:eastAsiaTheme="minorHAnsi" w:hAnsi="Calibri" w:cstheme="minorBidi"/>
          <w:i w:val="0"/>
          <w:iCs w:val="0"/>
          <w:color w:val="auto"/>
        </w:rPr>
        <w:t>Videreutvikle Aktive Lokalsamfunn</w:t>
      </w:r>
      <w:r>
        <w:rPr>
          <w:rFonts w:ascii="Calibri" w:eastAsiaTheme="minorHAnsi" w:hAnsi="Calibri" w:cstheme="minorBidi"/>
          <w:i w:val="0"/>
          <w:iCs w:val="0"/>
          <w:color w:val="auto"/>
        </w:rPr>
        <w:t xml:space="preserve"> Pluss til et forpliktende samarbeid om mer styrketrening og fysisk aktivitet for seniorer. Tilleggseffektene ved å samarbeide med idretten om arenaer for fysisk aktivitet for eldre er at møteplassen er lokalt, du får tilhørighet </w:t>
      </w:r>
      <w:proofErr w:type="gramStart"/>
      <w:r>
        <w:rPr>
          <w:rFonts w:ascii="Calibri" w:eastAsiaTheme="minorHAnsi" w:hAnsi="Calibri" w:cstheme="minorBidi"/>
          <w:i w:val="0"/>
          <w:iCs w:val="0"/>
          <w:color w:val="auto"/>
        </w:rPr>
        <w:t>gjennom  «</w:t>
      </w:r>
      <w:proofErr w:type="gramEnd"/>
      <w:r>
        <w:rPr>
          <w:rFonts w:ascii="Calibri" w:eastAsiaTheme="minorHAnsi" w:hAnsi="Calibri" w:cstheme="minorBidi"/>
          <w:i w:val="0"/>
          <w:iCs w:val="0"/>
          <w:color w:val="auto"/>
        </w:rPr>
        <w:t xml:space="preserve">drakta» og du får </w:t>
      </w:r>
      <w:proofErr w:type="spellStart"/>
      <w:r>
        <w:rPr>
          <w:rFonts w:ascii="Calibri" w:eastAsiaTheme="minorHAnsi" w:hAnsi="Calibri" w:cstheme="minorBidi"/>
          <w:i w:val="0"/>
          <w:iCs w:val="0"/>
          <w:color w:val="auto"/>
        </w:rPr>
        <w:t>mulghet</w:t>
      </w:r>
      <w:proofErr w:type="spellEnd"/>
      <w:r>
        <w:rPr>
          <w:rFonts w:ascii="Calibri" w:eastAsiaTheme="minorHAnsi" w:hAnsi="Calibri" w:cstheme="minorBidi"/>
          <w:i w:val="0"/>
          <w:iCs w:val="0"/>
          <w:color w:val="auto"/>
        </w:rPr>
        <w:t xml:space="preserve"> for å bety noe for andre. </w:t>
      </w:r>
    </w:p>
    <w:p w14:paraId="0B78C0C3" w14:textId="77777777" w:rsidR="00612FE2" w:rsidRDefault="00612FE2" w:rsidP="00612FE2">
      <w:pPr>
        <w:pStyle w:val="Overskrift4"/>
        <w:rPr>
          <w:rFonts w:ascii="Calibri" w:eastAsiaTheme="minorHAnsi" w:hAnsi="Calibri" w:cstheme="minorBidi"/>
          <w:i w:val="0"/>
          <w:iCs w:val="0"/>
          <w:color w:val="auto"/>
        </w:rPr>
      </w:pPr>
    </w:p>
    <w:p w14:paraId="2DD5F35C" w14:textId="04C81921" w:rsidR="00612FE2" w:rsidRPr="00612FE2" w:rsidRDefault="00612FE2" w:rsidP="00612FE2">
      <w:pPr>
        <w:pStyle w:val="Overskrift4"/>
        <w:rPr>
          <w:rFonts w:ascii="Calibri" w:eastAsiaTheme="minorHAnsi" w:hAnsi="Calibri" w:cstheme="minorBidi"/>
          <w:i w:val="0"/>
          <w:iCs w:val="0"/>
          <w:color w:val="auto"/>
        </w:rPr>
      </w:pPr>
      <w:r w:rsidRPr="00612FE2">
        <w:rPr>
          <w:rFonts w:ascii="Calibri" w:eastAsiaTheme="minorHAnsi" w:hAnsi="Calibri" w:cstheme="minorBidi"/>
          <w:i w:val="0"/>
          <w:iCs w:val="0"/>
          <w:color w:val="auto"/>
        </w:rPr>
        <w:t>Dette treffer direkte på målene i «Leve hele livet» om aktivitet, fellesskap og forebygging.</w:t>
      </w:r>
    </w:p>
    <w:p w14:paraId="03E5E146" w14:textId="57F22D7C" w:rsidR="00612FE2" w:rsidRDefault="00612FE2" w:rsidP="00612FE2"/>
    <w:p w14:paraId="6D1209A5" w14:textId="12F2603B" w:rsidR="00612FE2" w:rsidRPr="00612FE2" w:rsidRDefault="00612FE2" w:rsidP="00612FE2">
      <w:pPr>
        <w:rPr>
          <w:b/>
          <w:bCs/>
          <w:i/>
          <w:iCs/>
        </w:rPr>
      </w:pPr>
      <w:r w:rsidRPr="00612FE2">
        <w:rPr>
          <w:b/>
          <w:bCs/>
          <w:i/>
          <w:iCs/>
        </w:rPr>
        <w:t xml:space="preserve">Momenter for å understøtte arbeidet mot temaplan </w:t>
      </w:r>
      <w:r>
        <w:rPr>
          <w:b/>
          <w:bCs/>
          <w:i/>
          <w:iCs/>
        </w:rPr>
        <w:t>«Mestr</w:t>
      </w:r>
      <w:r w:rsidRPr="00612FE2">
        <w:rPr>
          <w:b/>
          <w:bCs/>
          <w:i/>
          <w:iCs/>
        </w:rPr>
        <w:t xml:space="preserve">e Hele Livet» </w:t>
      </w:r>
      <w:r>
        <w:rPr>
          <w:b/>
          <w:bCs/>
          <w:i/>
          <w:iCs/>
        </w:rPr>
        <w:t>- psykisk helse og rus</w:t>
      </w:r>
      <w:r w:rsidRPr="00612FE2">
        <w:rPr>
          <w:b/>
          <w:bCs/>
          <w:i/>
          <w:iCs/>
        </w:rPr>
        <w:t>:</w:t>
      </w:r>
    </w:p>
    <w:p w14:paraId="08D196DF" w14:textId="0118F447" w:rsidR="00612FE2" w:rsidRPr="00612FE2" w:rsidRDefault="00612FE2" w:rsidP="00612FE2">
      <w:pPr>
        <w:pStyle w:val="Overskrift4"/>
        <w:rPr>
          <w:rFonts w:ascii="Calibri" w:hAnsi="Calibri"/>
          <w:i w:val="0"/>
          <w:iCs w:val="0"/>
          <w:color w:val="auto"/>
        </w:rPr>
      </w:pPr>
      <w:r w:rsidRPr="00612FE2">
        <w:rPr>
          <w:rFonts w:ascii="Calibri" w:eastAsiaTheme="minorHAnsi" w:hAnsi="Calibri" w:cstheme="minorBidi"/>
          <w:i w:val="0"/>
          <w:iCs w:val="0"/>
          <w:color w:val="auto"/>
        </w:rPr>
        <w:t>Temaplanen peker på behovet for helhetlige og sammenhengende tjenester. Fritid og aktivitet må i større grad</w:t>
      </w:r>
      <w:r>
        <w:rPr>
          <w:rFonts w:ascii="Calibri" w:eastAsiaTheme="minorHAnsi" w:hAnsi="Calibri" w:cstheme="minorBidi"/>
          <w:i w:val="0"/>
          <w:iCs w:val="0"/>
          <w:color w:val="auto"/>
        </w:rPr>
        <w:t xml:space="preserve"> </w:t>
      </w:r>
      <w:r w:rsidRPr="00612FE2">
        <w:rPr>
          <w:rFonts w:ascii="Calibri" w:hAnsi="Calibri"/>
          <w:i w:val="0"/>
          <w:iCs w:val="0"/>
          <w:color w:val="auto"/>
        </w:rPr>
        <w:t>inngå i brukerforløp, sees som del av forebygging og mestring og kobles tettere på helse- og omsorgstjenester</w:t>
      </w:r>
      <w:r>
        <w:rPr>
          <w:rFonts w:ascii="Calibri" w:hAnsi="Calibri"/>
          <w:i w:val="0"/>
          <w:iCs w:val="0"/>
          <w:color w:val="auto"/>
        </w:rPr>
        <w:t>.</w:t>
      </w:r>
      <w:r>
        <w:rPr>
          <w:rFonts w:ascii="Calibri" w:hAnsi="Calibri"/>
          <w:i w:val="0"/>
          <w:iCs w:val="0"/>
          <w:color w:val="auto"/>
        </w:rPr>
        <w:br/>
      </w:r>
      <w:r w:rsidRPr="00612FE2">
        <w:rPr>
          <w:rFonts w:ascii="Calibri" w:eastAsiaTheme="minorHAnsi" w:hAnsi="Calibri" w:cstheme="minorBidi"/>
          <w:i w:val="0"/>
          <w:iCs w:val="0"/>
          <w:color w:val="auto"/>
        </w:rPr>
        <w:br/>
        <w:t xml:space="preserve">I Asker idrettsråd har vi bygget opp programmer og utviklet ressurser som er egnet for å supplere det offentlige tjenestetilbudet. Ungdomsprogrammene Aktiv </w:t>
      </w:r>
      <w:proofErr w:type="gramStart"/>
      <w:r w:rsidRPr="00612FE2">
        <w:rPr>
          <w:rFonts w:ascii="Calibri" w:eastAsiaTheme="minorHAnsi" w:hAnsi="Calibri" w:cstheme="minorBidi"/>
          <w:i w:val="0"/>
          <w:iCs w:val="0"/>
          <w:color w:val="auto"/>
        </w:rPr>
        <w:t>YNG</w:t>
      </w:r>
      <w:proofErr w:type="gramEnd"/>
      <w:r w:rsidRPr="00612FE2">
        <w:rPr>
          <w:rFonts w:ascii="Calibri" w:eastAsiaTheme="minorHAnsi" w:hAnsi="Calibri" w:cstheme="minorBidi"/>
          <w:i w:val="0"/>
          <w:iCs w:val="0"/>
          <w:color w:val="auto"/>
        </w:rPr>
        <w:t xml:space="preserve"> og </w:t>
      </w:r>
      <w:proofErr w:type="spellStart"/>
      <w:r w:rsidRPr="00612FE2">
        <w:rPr>
          <w:rFonts w:ascii="Calibri" w:eastAsiaTheme="minorHAnsi" w:hAnsi="Calibri" w:cstheme="minorBidi"/>
          <w:i w:val="0"/>
          <w:iCs w:val="0"/>
          <w:color w:val="auto"/>
        </w:rPr>
        <w:t>Ungdomskraft</w:t>
      </w:r>
      <w:proofErr w:type="spellEnd"/>
      <w:r w:rsidRPr="00612FE2">
        <w:rPr>
          <w:rFonts w:ascii="Calibri" w:eastAsiaTheme="minorHAnsi" w:hAnsi="Calibri" w:cstheme="minorBidi"/>
          <w:i w:val="0"/>
          <w:iCs w:val="0"/>
          <w:color w:val="auto"/>
        </w:rPr>
        <w:t xml:space="preserve"> er to eksempler som vi gjern</w:t>
      </w:r>
      <w:r>
        <w:rPr>
          <w:rFonts w:ascii="Calibri" w:eastAsiaTheme="minorHAnsi" w:hAnsi="Calibri" w:cstheme="minorBidi"/>
          <w:i w:val="0"/>
          <w:iCs w:val="0"/>
          <w:color w:val="auto"/>
        </w:rPr>
        <w:t>e diskuterer</w:t>
      </w:r>
      <w:r w:rsidR="0086184E">
        <w:rPr>
          <w:rFonts w:ascii="Calibri" w:eastAsiaTheme="minorHAnsi" w:hAnsi="Calibri" w:cstheme="minorBidi"/>
          <w:i w:val="0"/>
          <w:iCs w:val="0"/>
          <w:color w:val="auto"/>
        </w:rPr>
        <w:t xml:space="preserve"> som bidrag i det forebyggende arbeidet.</w:t>
      </w:r>
    </w:p>
    <w:p w14:paraId="7FBF68E6" w14:textId="77777777" w:rsidR="0086184E" w:rsidRDefault="0010343C" w:rsidP="006333B9">
      <w:r w:rsidRPr="0086184E">
        <w:rPr>
          <w:sz w:val="11"/>
          <w:szCs w:val="11"/>
        </w:rPr>
        <w:br/>
      </w:r>
    </w:p>
    <w:p w14:paraId="71806212" w14:textId="03F71CCA" w:rsidR="0010343C" w:rsidRPr="0086184E" w:rsidRDefault="0086184E" w:rsidP="006333B9">
      <w:pPr>
        <w:rPr>
          <w:sz w:val="6"/>
          <w:szCs w:val="6"/>
        </w:rPr>
      </w:pPr>
      <w:r>
        <w:t>Noen a</w:t>
      </w:r>
      <w:r w:rsidR="0010343C">
        <w:t xml:space="preserve">rgumenter for mer samarbeid mellom </w:t>
      </w:r>
      <w:r w:rsidR="00612FE2">
        <w:t>velferd</w:t>
      </w:r>
      <w:r>
        <w:t>ssektoren</w:t>
      </w:r>
      <w:r w:rsidR="0010343C">
        <w:t xml:space="preserve"> og idrettsbevegelsen er:</w:t>
      </w:r>
      <w:r w:rsidR="0010343C">
        <w:br/>
      </w:r>
    </w:p>
    <w:p w14:paraId="308A7E55" w14:textId="022AB710" w:rsidR="0010343C" w:rsidRPr="0086184E" w:rsidRDefault="0010343C" w:rsidP="0010343C">
      <w:r>
        <w:rPr>
          <w:b/>
          <w:bCs/>
        </w:rPr>
        <w:t>PSYKISK HELSE OG LIVSKVALITET</w:t>
      </w:r>
      <w:r w:rsidRPr="0010343C">
        <w:rPr>
          <w:b/>
          <w:bCs/>
        </w:rPr>
        <w:br/>
      </w:r>
      <w:r>
        <w:t xml:space="preserve">Forskning* viser at </w:t>
      </w:r>
      <w:r w:rsidR="00612FE2">
        <w:t>de</w:t>
      </w:r>
      <w:r>
        <w:t xml:space="preserve"> som ikke deltar i idretten er mer utsatt for utenforskap og marginalisering. Dette viser viktigheten av å sikre bred deltakelse. Ungdata for Asker viser at ungdom som deltar i idrett:</w:t>
      </w:r>
    </w:p>
    <w:p w14:paraId="4C1D6170" w14:textId="77777777" w:rsidR="0010343C" w:rsidRDefault="0010343C" w:rsidP="0010343C">
      <w:pPr>
        <w:pStyle w:val="Listeavsnitt"/>
        <w:numPr>
          <w:ilvl w:val="0"/>
          <w:numId w:val="38"/>
        </w:numPr>
      </w:pPr>
      <w:r>
        <w:t>har høyere trivsel og livskvalitet</w:t>
      </w:r>
    </w:p>
    <w:p w14:paraId="1E2FE85F" w14:textId="77777777" w:rsidR="0010343C" w:rsidRDefault="0010343C" w:rsidP="0010343C">
      <w:pPr>
        <w:pStyle w:val="Listeavsnitt"/>
        <w:numPr>
          <w:ilvl w:val="0"/>
          <w:numId w:val="38"/>
        </w:numPr>
      </w:pPr>
      <w:r>
        <w:t>har bedre psykisk helse</w:t>
      </w:r>
    </w:p>
    <w:p w14:paraId="36E72623" w14:textId="43838C77" w:rsidR="0010343C" w:rsidRDefault="0010343C" w:rsidP="0010343C">
      <w:pPr>
        <w:pStyle w:val="Listeavsnitt"/>
        <w:numPr>
          <w:ilvl w:val="0"/>
          <w:numId w:val="38"/>
        </w:numPr>
      </w:pPr>
      <w:r>
        <w:t>har lavere risiko for rus og kriminalitet</w:t>
      </w:r>
      <w:r>
        <w:br/>
      </w:r>
    </w:p>
    <w:p w14:paraId="4016A984" w14:textId="043DD8F4" w:rsidR="0010343C" w:rsidRDefault="0010343C" w:rsidP="0010343C">
      <w:r w:rsidRPr="0010343C">
        <w:rPr>
          <w:b/>
          <w:bCs/>
        </w:rPr>
        <w:lastRenderedPageBreak/>
        <w:t>IDRETTEN SOM FOREBYGGENDE KRAFT</w:t>
      </w:r>
      <w:r>
        <w:rPr>
          <w:b/>
          <w:bCs/>
        </w:rPr>
        <w:br/>
      </w:r>
      <w:r w:rsidRPr="0010343C">
        <w:t>Forskning fra blant annet NOVA, Folkehelseinstituttet og KS viser at deltakelse i organiserte fritidsaktiviteter er en av de viktigste beskyttelsesfaktorene mot utenforskap, rus og kriminalitet. Effekten ligger særlig i tilhørighet, mestring og stabile relasjoner til trygge voksne – faktorer som idretten i stor grad leverer på. Dette gjør idretten til en sentral samarbeidspartner i kommunens forebyggende arbeid</w:t>
      </w:r>
      <w:r>
        <w:t xml:space="preserve"> mot alle former for utenforskap.</w:t>
      </w:r>
    </w:p>
    <w:p w14:paraId="4941C75F" w14:textId="33C6B9EF" w:rsidR="00686229" w:rsidRPr="00686229" w:rsidRDefault="00686229" w:rsidP="00686229">
      <w:pPr>
        <w:pStyle w:val="Overskrift3"/>
        <w:rPr>
          <w:rFonts w:asciiTheme="minorHAnsi" w:eastAsiaTheme="minorHAnsi" w:hAnsiTheme="minorHAnsi" w:cstheme="minorBidi"/>
          <w:b/>
          <w:bCs/>
          <w:color w:val="auto"/>
          <w:sz w:val="22"/>
          <w:szCs w:val="22"/>
        </w:rPr>
      </w:pPr>
      <w:r>
        <w:rPr>
          <w:rFonts w:asciiTheme="minorHAnsi" w:eastAsiaTheme="minorHAnsi" w:hAnsiTheme="minorHAnsi" w:cstheme="minorBidi"/>
          <w:b/>
          <w:bCs/>
          <w:color w:val="auto"/>
          <w:sz w:val="22"/>
          <w:szCs w:val="22"/>
        </w:rPr>
        <w:br/>
      </w:r>
      <w:r w:rsidRPr="00686229">
        <w:rPr>
          <w:rFonts w:asciiTheme="minorHAnsi" w:eastAsiaTheme="minorHAnsi" w:hAnsiTheme="minorHAnsi" w:cstheme="minorBidi"/>
          <w:b/>
          <w:bCs/>
          <w:color w:val="auto"/>
          <w:sz w:val="22"/>
          <w:szCs w:val="22"/>
        </w:rPr>
        <w:t xml:space="preserve">IDRETTENS BETYDNING FOR </w:t>
      </w:r>
      <w:proofErr w:type="spellStart"/>
      <w:r w:rsidRPr="00686229">
        <w:rPr>
          <w:rFonts w:asciiTheme="minorHAnsi" w:eastAsiaTheme="minorHAnsi" w:hAnsiTheme="minorHAnsi" w:cstheme="minorBidi"/>
          <w:b/>
          <w:bCs/>
          <w:color w:val="auto"/>
          <w:sz w:val="22"/>
          <w:szCs w:val="22"/>
        </w:rPr>
        <w:t>ELDRES</w:t>
      </w:r>
      <w:proofErr w:type="spellEnd"/>
      <w:r w:rsidRPr="00686229">
        <w:rPr>
          <w:rFonts w:asciiTheme="minorHAnsi" w:eastAsiaTheme="minorHAnsi" w:hAnsiTheme="minorHAnsi" w:cstheme="minorBidi"/>
          <w:b/>
          <w:bCs/>
          <w:color w:val="auto"/>
          <w:sz w:val="22"/>
          <w:szCs w:val="22"/>
        </w:rPr>
        <w:t xml:space="preserve"> HELSE</w:t>
      </w:r>
      <w:r>
        <w:rPr>
          <w:rFonts w:asciiTheme="minorHAnsi" w:eastAsiaTheme="minorHAnsi" w:hAnsiTheme="minorHAnsi" w:cstheme="minorBidi"/>
          <w:b/>
          <w:bCs/>
          <w:color w:val="auto"/>
          <w:sz w:val="22"/>
          <w:szCs w:val="22"/>
        </w:rPr>
        <w:br/>
      </w:r>
      <w:r w:rsidRPr="00686229">
        <w:rPr>
          <w:rFonts w:asciiTheme="minorHAnsi" w:eastAsiaTheme="minorHAnsi" w:hAnsiTheme="minorHAnsi" w:cstheme="minorBidi"/>
          <w:color w:val="auto"/>
          <w:sz w:val="22"/>
          <w:szCs w:val="22"/>
        </w:rPr>
        <w:t xml:space="preserve">Forskning viser at regelmessig fysisk aktivitet </w:t>
      </w:r>
      <w:r>
        <w:rPr>
          <w:rFonts w:asciiTheme="minorHAnsi" w:eastAsiaTheme="minorHAnsi" w:hAnsiTheme="minorHAnsi" w:cstheme="minorBidi"/>
          <w:color w:val="auto"/>
          <w:sz w:val="22"/>
          <w:szCs w:val="22"/>
        </w:rPr>
        <w:t xml:space="preserve">og styrketrening </w:t>
      </w:r>
      <w:r w:rsidRPr="00686229">
        <w:rPr>
          <w:rFonts w:asciiTheme="minorHAnsi" w:eastAsiaTheme="minorHAnsi" w:hAnsiTheme="minorHAnsi" w:cstheme="minorBidi"/>
          <w:color w:val="auto"/>
          <w:sz w:val="22"/>
          <w:szCs w:val="22"/>
        </w:rPr>
        <w:t>blant eldre bidrar til bedre fysisk og psykisk helse, redusert fallrisiko og økt evne til å klare seg selv i hverdagen (WHO, 2020; Helsedirektoratet). Samtidig har sosial deltakelse stor betydning for å forebygge ensomhet og redusert livskvalitet</w:t>
      </w:r>
      <w:r>
        <w:rPr>
          <w:rFonts w:asciiTheme="minorHAnsi" w:eastAsiaTheme="minorHAnsi" w:hAnsiTheme="minorHAnsi" w:cstheme="minorBidi"/>
          <w:color w:val="auto"/>
          <w:sz w:val="22"/>
          <w:szCs w:val="22"/>
        </w:rPr>
        <w:t>.</w:t>
      </w:r>
    </w:p>
    <w:p w14:paraId="7B8A7368" w14:textId="041A2804" w:rsidR="00686229" w:rsidRPr="00686229" w:rsidRDefault="00686229" w:rsidP="00686229">
      <w:pPr>
        <w:pStyle w:val="NormalWeb"/>
        <w:rPr>
          <w:rFonts w:asciiTheme="minorHAnsi" w:eastAsiaTheme="minorHAnsi" w:hAnsiTheme="minorHAnsi" w:cstheme="minorBidi"/>
          <w:sz w:val="22"/>
          <w:szCs w:val="22"/>
          <w:lang w:eastAsia="en-US"/>
        </w:rPr>
      </w:pPr>
      <w:r w:rsidRPr="00686229">
        <w:rPr>
          <w:rFonts w:asciiTheme="minorHAnsi" w:eastAsiaTheme="minorHAnsi" w:hAnsiTheme="minorHAnsi" w:cstheme="minorBidi"/>
          <w:sz w:val="22"/>
          <w:szCs w:val="22"/>
          <w:lang w:eastAsia="en-US"/>
        </w:rPr>
        <w:t>Tiltak som kombinerer aktivitet og fellesskap har best effekt. </w:t>
      </w:r>
      <w:r>
        <w:rPr>
          <w:rFonts w:asciiTheme="minorHAnsi" w:eastAsiaTheme="minorHAnsi" w:hAnsiTheme="minorHAnsi" w:cstheme="minorBidi"/>
          <w:sz w:val="22"/>
          <w:szCs w:val="22"/>
          <w:lang w:eastAsia="en-US"/>
        </w:rPr>
        <w:t xml:space="preserve">I tillegg til idrettslagenes ordinære tilbud for seniorer er </w:t>
      </w:r>
      <w:r w:rsidRPr="00686229">
        <w:rPr>
          <w:rFonts w:asciiTheme="minorHAnsi" w:eastAsiaTheme="minorHAnsi" w:hAnsiTheme="minorHAnsi" w:cstheme="minorBidi"/>
          <w:b/>
          <w:bCs/>
          <w:sz w:val="22"/>
          <w:szCs w:val="22"/>
          <w:lang w:eastAsia="en-US"/>
        </w:rPr>
        <w:t>Aktive Lokalsamfunn Pluss</w:t>
      </w:r>
      <w:r>
        <w:rPr>
          <w:rFonts w:asciiTheme="minorHAnsi" w:eastAsiaTheme="minorHAnsi" w:hAnsiTheme="minorHAnsi" w:cstheme="minorBidi"/>
          <w:b/>
          <w:bCs/>
          <w:sz w:val="22"/>
          <w:szCs w:val="22"/>
          <w:lang w:eastAsia="en-US"/>
        </w:rPr>
        <w:t xml:space="preserve"> - </w:t>
      </w:r>
      <w:r w:rsidRPr="00686229">
        <w:rPr>
          <w:rFonts w:asciiTheme="minorHAnsi" w:eastAsiaTheme="minorHAnsi" w:hAnsiTheme="minorHAnsi" w:cstheme="minorBidi"/>
          <w:sz w:val="22"/>
          <w:szCs w:val="22"/>
          <w:lang w:eastAsia="en-US"/>
        </w:rPr>
        <w:t>lavterskel styrke- og balansetrening i regi av idrettslag, kombinert med sosiale møteplasser </w:t>
      </w:r>
      <w:r>
        <w:rPr>
          <w:rFonts w:asciiTheme="minorHAnsi" w:eastAsiaTheme="minorHAnsi" w:hAnsiTheme="minorHAnsi" w:cstheme="minorBidi"/>
          <w:sz w:val="22"/>
          <w:szCs w:val="22"/>
          <w:lang w:eastAsia="en-US"/>
        </w:rPr>
        <w:t>- et</w:t>
      </w:r>
      <w:r w:rsidRPr="00686229">
        <w:rPr>
          <w:rFonts w:asciiTheme="minorHAnsi" w:eastAsiaTheme="minorHAnsi" w:hAnsiTheme="minorHAnsi" w:cstheme="minorBidi"/>
          <w:sz w:val="22"/>
          <w:szCs w:val="22"/>
          <w:lang w:eastAsia="en-US"/>
        </w:rPr>
        <w:t xml:space="preserve"> god</w:t>
      </w:r>
      <w:r>
        <w:rPr>
          <w:rFonts w:asciiTheme="minorHAnsi" w:eastAsiaTheme="minorHAnsi" w:hAnsiTheme="minorHAnsi" w:cstheme="minorBidi"/>
          <w:sz w:val="22"/>
          <w:szCs w:val="22"/>
          <w:lang w:eastAsia="en-US"/>
        </w:rPr>
        <w:t>t</w:t>
      </w:r>
      <w:r w:rsidRPr="00686229">
        <w:rPr>
          <w:rFonts w:asciiTheme="minorHAnsi" w:eastAsiaTheme="minorHAnsi" w:hAnsiTheme="minorHAnsi" w:cstheme="minorBidi"/>
          <w:sz w:val="22"/>
          <w:szCs w:val="22"/>
          <w:lang w:eastAsia="en-US"/>
        </w:rPr>
        <w:t xml:space="preserve"> eksemp</w:t>
      </w:r>
      <w:r>
        <w:rPr>
          <w:rFonts w:asciiTheme="minorHAnsi" w:eastAsiaTheme="minorHAnsi" w:hAnsiTheme="minorHAnsi" w:cstheme="minorBidi"/>
          <w:sz w:val="22"/>
          <w:szCs w:val="22"/>
          <w:lang w:eastAsia="en-US"/>
        </w:rPr>
        <w:t xml:space="preserve">el </w:t>
      </w:r>
      <w:r w:rsidRPr="00686229">
        <w:rPr>
          <w:rFonts w:asciiTheme="minorHAnsi" w:eastAsiaTheme="minorHAnsi" w:hAnsiTheme="minorHAnsi" w:cstheme="minorBidi"/>
          <w:sz w:val="22"/>
          <w:szCs w:val="22"/>
          <w:lang w:eastAsia="en-US"/>
        </w:rPr>
        <w:t xml:space="preserve">på </w:t>
      </w:r>
      <w:r>
        <w:rPr>
          <w:rFonts w:asciiTheme="minorHAnsi" w:eastAsiaTheme="minorHAnsi" w:hAnsiTheme="minorHAnsi" w:cstheme="minorBidi"/>
          <w:sz w:val="22"/>
          <w:szCs w:val="22"/>
          <w:lang w:eastAsia="en-US"/>
        </w:rPr>
        <w:t>tiltak som fungerer</w:t>
      </w:r>
      <w:r w:rsidRPr="00686229">
        <w:rPr>
          <w:rFonts w:asciiTheme="minorHAnsi" w:eastAsiaTheme="minorHAnsi" w:hAnsiTheme="minorHAnsi" w:cstheme="minorBidi"/>
          <w:sz w:val="22"/>
          <w:szCs w:val="22"/>
          <w:lang w:eastAsia="en-US"/>
        </w:rPr>
        <w:t>.</w:t>
      </w:r>
    </w:p>
    <w:p w14:paraId="41160050" w14:textId="64337324" w:rsidR="0086184E" w:rsidRPr="00686229" w:rsidRDefault="00686229" w:rsidP="00686229">
      <w:pPr>
        <w:pStyle w:val="NormalWeb"/>
        <w:rPr>
          <w:rFonts w:asciiTheme="minorHAnsi" w:eastAsiaTheme="minorHAnsi" w:hAnsiTheme="minorHAnsi" w:cstheme="minorBidi"/>
          <w:sz w:val="22"/>
          <w:szCs w:val="22"/>
          <w:lang w:eastAsia="en-US"/>
        </w:rPr>
      </w:pPr>
      <w:r w:rsidRPr="00686229">
        <w:rPr>
          <w:rFonts w:asciiTheme="minorHAnsi" w:eastAsiaTheme="minorHAnsi" w:hAnsiTheme="minorHAnsi" w:cstheme="minorBidi"/>
          <w:sz w:val="22"/>
          <w:szCs w:val="22"/>
          <w:lang w:eastAsia="en-US"/>
        </w:rPr>
        <w:t xml:space="preserve">Å styrke slike tilbud er derfor et målrettet grep for å bedre </w:t>
      </w:r>
      <w:proofErr w:type="spellStart"/>
      <w:r w:rsidRPr="00686229">
        <w:rPr>
          <w:rFonts w:asciiTheme="minorHAnsi" w:eastAsiaTheme="minorHAnsi" w:hAnsiTheme="minorHAnsi" w:cstheme="minorBidi"/>
          <w:sz w:val="22"/>
          <w:szCs w:val="22"/>
          <w:lang w:eastAsia="en-US"/>
        </w:rPr>
        <w:t>eldres</w:t>
      </w:r>
      <w:proofErr w:type="spellEnd"/>
      <w:r w:rsidRPr="00686229">
        <w:rPr>
          <w:rFonts w:asciiTheme="minorHAnsi" w:eastAsiaTheme="minorHAnsi" w:hAnsiTheme="minorHAnsi" w:cstheme="minorBidi"/>
          <w:sz w:val="22"/>
          <w:szCs w:val="22"/>
          <w:lang w:eastAsia="en-US"/>
        </w:rPr>
        <w:t xml:space="preserve"> helse og samtidig redusere fremtidige behov for helse- og omsorgstjenester.</w:t>
      </w:r>
      <w:r>
        <w:rPr>
          <w:rFonts w:asciiTheme="minorHAnsi" w:eastAsiaTheme="minorHAnsi" w:hAnsiTheme="minorHAnsi" w:cstheme="minorBidi"/>
          <w:sz w:val="22"/>
          <w:szCs w:val="22"/>
          <w:lang w:eastAsia="en-US"/>
        </w:rPr>
        <w:br/>
      </w:r>
    </w:p>
    <w:p w14:paraId="42DC6231" w14:textId="77777777" w:rsidR="0086184E" w:rsidRPr="0086184E" w:rsidRDefault="0010343C" w:rsidP="0086184E">
      <w:pPr>
        <w:pStyle w:val="NormalWeb"/>
        <w:rPr>
          <w:rFonts w:asciiTheme="minorHAnsi" w:eastAsiaTheme="minorHAnsi" w:hAnsiTheme="minorHAnsi" w:cstheme="minorBidi"/>
          <w:sz w:val="22"/>
          <w:szCs w:val="22"/>
          <w:lang w:eastAsia="en-US"/>
        </w:rPr>
      </w:pPr>
      <w:r w:rsidRPr="0086184E">
        <w:rPr>
          <w:rFonts w:asciiTheme="minorHAnsi" w:eastAsiaTheme="minorHAnsi" w:hAnsiTheme="minorHAnsi" w:cstheme="minorBidi"/>
          <w:b/>
          <w:bCs/>
          <w:sz w:val="22"/>
          <w:szCs w:val="22"/>
          <w:lang w:eastAsia="en-US"/>
        </w:rPr>
        <w:t>AVSLUTNING</w:t>
      </w:r>
      <w:r w:rsidR="0086184E" w:rsidRPr="0086184E">
        <w:rPr>
          <w:rFonts w:asciiTheme="minorHAnsi" w:eastAsiaTheme="minorHAnsi" w:hAnsiTheme="minorHAnsi" w:cstheme="minorBidi"/>
          <w:b/>
          <w:bCs/>
          <w:sz w:val="22"/>
          <w:szCs w:val="22"/>
          <w:lang w:eastAsia="en-US"/>
        </w:rPr>
        <w:br/>
      </w:r>
      <w:r w:rsidR="0086184E" w:rsidRPr="0086184E">
        <w:rPr>
          <w:rFonts w:asciiTheme="minorHAnsi" w:eastAsiaTheme="minorHAnsi" w:hAnsiTheme="minorHAnsi" w:cstheme="minorBidi"/>
          <w:sz w:val="22"/>
          <w:szCs w:val="22"/>
          <w:lang w:eastAsia="en-US"/>
        </w:rPr>
        <w:t>Asker står overfor økende velferdsutfordringer som krever sterkere satsing på forebygging, deltakelse og samarbeid. Idretten og frivilligheten bidrar allerede med aktivitet, fellesskap og mestring som styrker helse og reduserer behovet for tjenester.</w:t>
      </w:r>
    </w:p>
    <w:p w14:paraId="1BAFD35C" w14:textId="5BF74C07" w:rsidR="0086184E" w:rsidRPr="0086184E" w:rsidRDefault="0086184E" w:rsidP="0086184E">
      <w:pPr>
        <w:spacing w:before="100" w:beforeAutospacing="1" w:after="100" w:afterAutospacing="1" w:line="240" w:lineRule="auto"/>
      </w:pPr>
      <w:r w:rsidRPr="0086184E">
        <w:t xml:space="preserve">For å lykkes </w:t>
      </w:r>
      <w:r>
        <w:t xml:space="preserve">bedre </w:t>
      </w:r>
      <w:r w:rsidRPr="0086184E">
        <w:t xml:space="preserve">med velferdspolitikken må </w:t>
      </w:r>
      <w:r>
        <w:t xml:space="preserve">frivilligheten og </w:t>
      </w:r>
      <w:r w:rsidRPr="0086184E">
        <w:t>idretten i større grad sees som en integrert del av løsningen, med tydelige prioriteringer og forutsigbart samarbeid.</w:t>
      </w:r>
    </w:p>
    <w:p w14:paraId="434C36EE" w14:textId="77777777" w:rsidR="0086184E" w:rsidRPr="0086184E" w:rsidRDefault="0086184E" w:rsidP="0086184E">
      <w:pPr>
        <w:pStyle w:val="NormalWeb"/>
        <w:rPr>
          <w:rFonts w:asciiTheme="minorHAnsi" w:eastAsiaTheme="minorHAnsi" w:hAnsiTheme="minorHAnsi" w:cstheme="minorBidi"/>
          <w:b/>
          <w:bCs/>
          <w:sz w:val="22"/>
          <w:szCs w:val="22"/>
          <w:lang w:eastAsia="en-US"/>
        </w:rPr>
      </w:pPr>
      <w:r w:rsidRPr="0086184E">
        <w:rPr>
          <w:rFonts w:asciiTheme="minorHAnsi" w:eastAsiaTheme="minorHAnsi" w:hAnsiTheme="minorHAnsi" w:cstheme="minorBidi"/>
          <w:b/>
          <w:bCs/>
          <w:sz w:val="22"/>
          <w:szCs w:val="22"/>
          <w:lang w:eastAsia="en-US"/>
        </w:rPr>
        <w:t>Asker idrettsråd oppfordrer derfor utvalg for velferd til å prioritere tiltak som styrker deltakelse, aktivitet og samarbeid – som grunnlag for gode liv og bærekraftige tjenester.</w:t>
      </w:r>
    </w:p>
    <w:p w14:paraId="77B4B120" w14:textId="0829C5C6" w:rsidR="0010343C" w:rsidRPr="0086184E" w:rsidRDefault="0010343C" w:rsidP="0010343C">
      <w:pPr>
        <w:rPr>
          <w:b/>
          <w:bCs/>
          <w:i/>
          <w:iCs/>
          <w:sz w:val="24"/>
          <w:szCs w:val="24"/>
        </w:rPr>
      </w:pPr>
      <w:r>
        <w:t>Ved syst</w:t>
      </w:r>
      <w:r w:rsidR="006333B9">
        <w:t>e</w:t>
      </w:r>
      <w:r>
        <w:t xml:space="preserve">matisk samarbeid </w:t>
      </w:r>
      <w:r w:rsidR="0086184E">
        <w:t xml:space="preserve">på tvers av sektorer </w:t>
      </w:r>
      <w:r>
        <w:t xml:space="preserve">kan kommunen styrke </w:t>
      </w:r>
      <w:r w:rsidR="0086184E">
        <w:t>innbyggernes hverdag</w:t>
      </w:r>
      <w:r>
        <w:t xml:space="preserve"> og samtidig redusere fremtidige kostnader.</w:t>
      </w:r>
    </w:p>
    <w:p w14:paraId="42717183" w14:textId="77777777" w:rsidR="0010343C" w:rsidRDefault="0010343C" w:rsidP="00DD7409"/>
    <w:p w14:paraId="316CEB7C" w14:textId="77777777" w:rsidR="0086184E" w:rsidRDefault="0086184E" w:rsidP="00DD7409">
      <w:pPr>
        <w:rPr>
          <w:rFonts w:ascii="Calibri" w:hAnsi="Calibri" w:cs="Times New Roman"/>
          <w:lang w:eastAsia="nb-NO"/>
        </w:rPr>
      </w:pPr>
    </w:p>
    <w:p w14:paraId="5486AF7E" w14:textId="0CA57475" w:rsidR="00F0549D" w:rsidRDefault="00F0549D" w:rsidP="00DD7409">
      <w:pPr>
        <w:rPr>
          <w:rFonts w:ascii="Calibri" w:hAnsi="Calibri" w:cs="Times New Roman"/>
          <w:lang w:eastAsia="nb-NO"/>
        </w:rPr>
      </w:pPr>
      <w:r>
        <w:rPr>
          <w:rFonts w:ascii="Calibri" w:hAnsi="Calibri" w:cs="Times New Roman"/>
          <w:lang w:eastAsia="nb-NO"/>
        </w:rPr>
        <w:t>For styret i Asker idrettsråd</w:t>
      </w:r>
      <w:r w:rsidR="00944265">
        <w:rPr>
          <w:rFonts w:ascii="Calibri" w:hAnsi="Calibri" w:cs="Times New Roman"/>
          <w:lang w:eastAsia="nb-NO"/>
        </w:rPr>
        <w:t>,</w:t>
      </w:r>
      <w:r w:rsidR="00720809">
        <w:rPr>
          <w:rFonts w:ascii="Calibri" w:hAnsi="Calibri" w:cs="Times New Roman"/>
          <w:lang w:eastAsia="nb-NO"/>
        </w:rPr>
        <w:br/>
      </w:r>
    </w:p>
    <w:p w14:paraId="6F6E7C67" w14:textId="06BCB740" w:rsidR="00304230" w:rsidRDefault="00F0549D" w:rsidP="00C53677">
      <w:pPr>
        <w:rPr>
          <w:rFonts w:ascii="Calibri" w:hAnsi="Calibri" w:cs="Times New Roman"/>
          <w:lang w:eastAsia="nb-NO"/>
        </w:rPr>
      </w:pPr>
      <w:r>
        <w:rPr>
          <w:rFonts w:ascii="Calibri" w:hAnsi="Calibri" w:cs="Times New Roman"/>
          <w:lang w:eastAsia="nb-NO"/>
        </w:rPr>
        <w:t>Gorm Haugen</w:t>
      </w:r>
      <w:r>
        <w:rPr>
          <w:rFonts w:ascii="Calibri" w:hAnsi="Calibri" w:cs="Times New Roman"/>
          <w:lang w:eastAsia="nb-NO"/>
        </w:rPr>
        <w:tab/>
      </w:r>
      <w:r w:rsidR="00B2232B">
        <w:rPr>
          <w:rFonts w:ascii="Calibri" w:hAnsi="Calibri" w:cs="Times New Roman"/>
          <w:lang w:eastAsia="nb-NO"/>
        </w:rPr>
        <w:tab/>
      </w:r>
      <w:r w:rsidR="00B2232B">
        <w:rPr>
          <w:rFonts w:ascii="Calibri" w:hAnsi="Calibri" w:cs="Times New Roman"/>
          <w:lang w:eastAsia="nb-NO"/>
        </w:rPr>
        <w:tab/>
      </w:r>
      <w:r>
        <w:rPr>
          <w:rFonts w:ascii="Calibri" w:hAnsi="Calibri" w:cs="Times New Roman"/>
          <w:lang w:eastAsia="nb-NO"/>
        </w:rPr>
        <w:t>Gry E. Garlie</w:t>
      </w:r>
      <w:r>
        <w:rPr>
          <w:rFonts w:ascii="Calibri" w:hAnsi="Calibri" w:cs="Times New Roman"/>
          <w:lang w:eastAsia="nb-NO"/>
        </w:rPr>
        <w:br/>
        <w:t>Styreleder (sign.)</w:t>
      </w:r>
      <w:r>
        <w:rPr>
          <w:rFonts w:ascii="Calibri" w:hAnsi="Calibri" w:cs="Times New Roman"/>
          <w:lang w:eastAsia="nb-NO"/>
        </w:rPr>
        <w:tab/>
      </w:r>
      <w:r>
        <w:rPr>
          <w:rFonts w:ascii="Calibri" w:hAnsi="Calibri" w:cs="Times New Roman"/>
          <w:lang w:eastAsia="nb-NO"/>
        </w:rPr>
        <w:tab/>
        <w:t>Daglig leder (sign.)</w:t>
      </w:r>
    </w:p>
    <w:p w14:paraId="46160646" w14:textId="77777777" w:rsidR="006333B9" w:rsidRDefault="006333B9" w:rsidP="0010343C">
      <w:pPr>
        <w:rPr>
          <w:b/>
          <w:bCs/>
          <w:i/>
          <w:iCs/>
          <w:sz w:val="24"/>
          <w:szCs w:val="24"/>
        </w:rPr>
      </w:pPr>
    </w:p>
    <w:p w14:paraId="52D69FC4" w14:textId="77777777" w:rsidR="00612FE2" w:rsidRDefault="00612FE2">
      <w:pPr>
        <w:rPr>
          <w:b/>
          <w:bCs/>
          <w:i/>
          <w:iCs/>
          <w:sz w:val="24"/>
          <w:szCs w:val="24"/>
        </w:rPr>
      </w:pPr>
      <w:r>
        <w:rPr>
          <w:b/>
          <w:bCs/>
          <w:i/>
          <w:iCs/>
          <w:sz w:val="24"/>
          <w:szCs w:val="24"/>
        </w:rPr>
        <w:br w:type="page"/>
      </w:r>
    </w:p>
    <w:p w14:paraId="7B3A486B" w14:textId="35B0987C" w:rsidR="0010343C" w:rsidRPr="0010343C" w:rsidRDefault="0010343C" w:rsidP="0010343C">
      <w:pPr>
        <w:rPr>
          <w:b/>
          <w:bCs/>
          <w:i/>
          <w:iCs/>
          <w:sz w:val="24"/>
          <w:szCs w:val="24"/>
        </w:rPr>
      </w:pPr>
      <w:r w:rsidRPr="0010343C">
        <w:rPr>
          <w:b/>
          <w:bCs/>
          <w:i/>
          <w:iCs/>
          <w:sz w:val="24"/>
          <w:szCs w:val="24"/>
        </w:rPr>
        <w:lastRenderedPageBreak/>
        <w:t>KILDER</w:t>
      </w:r>
    </w:p>
    <w:p w14:paraId="0513F84B" w14:textId="73E1AD52" w:rsidR="00612FE2" w:rsidRPr="00612FE2" w:rsidRDefault="00612FE2" w:rsidP="00612FE2">
      <w:pPr>
        <w:spacing w:before="100" w:beforeAutospacing="1" w:after="100" w:afterAutospacing="1" w:line="240" w:lineRule="auto"/>
        <w:outlineLvl w:val="1"/>
        <w:rPr>
          <w:b/>
          <w:bCs/>
        </w:rPr>
      </w:pPr>
      <w:r>
        <w:rPr>
          <w:b/>
          <w:bCs/>
        </w:rPr>
        <w:t xml:space="preserve">Eldre; fysisk aktivitet og helse </w:t>
      </w:r>
      <w:r>
        <w:rPr>
          <w:b/>
          <w:bCs/>
        </w:rPr>
        <w:br/>
      </w:r>
      <w:r w:rsidRPr="00612FE2">
        <w:t xml:space="preserve">WHO – </w:t>
      </w:r>
      <w:proofErr w:type="spellStart"/>
      <w:r w:rsidRPr="00612FE2">
        <w:t>Physical</w:t>
      </w:r>
      <w:proofErr w:type="spellEnd"/>
      <w:r w:rsidRPr="00612FE2">
        <w:t xml:space="preserve"> Activity Guidelines (2020)</w:t>
      </w:r>
      <w:r>
        <w:rPr>
          <w:b/>
          <w:bCs/>
        </w:rPr>
        <w:br/>
      </w:r>
      <w:hyperlink r:id="rId12" w:history="1">
        <w:r w:rsidRPr="00245554">
          <w:rPr>
            <w:rStyle w:val="Hyperkobling"/>
          </w:rPr>
          <w:t>https://www.who.int/publications/i/item/9789240015128</w:t>
        </w:r>
      </w:hyperlink>
    </w:p>
    <w:p w14:paraId="79CFCECD" w14:textId="717C1C3F" w:rsidR="00612FE2" w:rsidRPr="00612FE2" w:rsidRDefault="00612FE2" w:rsidP="00612FE2">
      <w:pPr>
        <w:spacing w:before="100" w:beforeAutospacing="1" w:after="100" w:afterAutospacing="1" w:line="240" w:lineRule="auto"/>
        <w:rPr>
          <w:rStyle w:val="Hyperkobling"/>
        </w:rPr>
      </w:pPr>
      <w:r w:rsidRPr="00612FE2">
        <w:t>Helsedirektoratet – fysisk aktivitet for eldre</w:t>
      </w:r>
      <w:r>
        <w:br/>
      </w:r>
      <w:r w:rsidRPr="00612FE2">
        <w:rPr>
          <w:rStyle w:val="Hyperkobling"/>
        </w:rPr>
        <w:t>https://www.helsedirektoratet.no/faglige-rad/fysisk-aktivitet</w:t>
      </w:r>
    </w:p>
    <w:p w14:paraId="31625BF4" w14:textId="625960C7" w:rsidR="00612FE2" w:rsidRPr="00612FE2" w:rsidRDefault="00612FE2" w:rsidP="00612FE2">
      <w:pPr>
        <w:pStyle w:val="NormalWeb"/>
        <w:rPr>
          <w:rStyle w:val="Hyperkobling"/>
          <w:lang w:eastAsia="en-US"/>
        </w:rPr>
      </w:pPr>
      <w:r w:rsidRPr="00612FE2">
        <w:rPr>
          <w:rFonts w:asciiTheme="minorHAnsi" w:eastAsiaTheme="minorHAnsi" w:hAnsiTheme="minorHAnsi" w:cstheme="minorBidi"/>
          <w:sz w:val="22"/>
          <w:szCs w:val="22"/>
          <w:lang w:eastAsia="en-US"/>
        </w:rPr>
        <w:t xml:space="preserve">Folkehelseinstituttet – </w:t>
      </w:r>
      <w:proofErr w:type="spellStart"/>
      <w:r w:rsidRPr="00612FE2">
        <w:rPr>
          <w:rFonts w:asciiTheme="minorHAnsi" w:eastAsiaTheme="minorHAnsi" w:hAnsiTheme="minorHAnsi" w:cstheme="minorBidi"/>
          <w:sz w:val="22"/>
          <w:szCs w:val="22"/>
          <w:lang w:eastAsia="en-US"/>
        </w:rPr>
        <w:t>eldres</w:t>
      </w:r>
      <w:proofErr w:type="spellEnd"/>
      <w:r w:rsidRPr="00612FE2">
        <w:rPr>
          <w:rFonts w:asciiTheme="minorHAnsi" w:eastAsiaTheme="minorHAnsi" w:hAnsiTheme="minorHAnsi" w:cstheme="minorBidi"/>
          <w:sz w:val="22"/>
          <w:szCs w:val="22"/>
          <w:lang w:eastAsia="en-US"/>
        </w:rPr>
        <w:t xml:space="preserve"> helse</w:t>
      </w:r>
      <w:r w:rsidRPr="00612FE2">
        <w:rPr>
          <w:rFonts w:asciiTheme="minorHAnsi" w:eastAsiaTheme="minorHAnsi" w:hAnsiTheme="minorHAnsi" w:cstheme="minorBidi"/>
          <w:sz w:val="22"/>
          <w:szCs w:val="22"/>
          <w:lang w:eastAsia="en-US"/>
        </w:rPr>
        <w:br/>
      </w:r>
      <w:hyperlink r:id="rId13" w:history="1">
        <w:r w:rsidRPr="00612FE2">
          <w:rPr>
            <w:rStyle w:val="Hyperkobling"/>
            <w:rFonts w:asciiTheme="minorHAnsi" w:eastAsiaTheme="minorHAnsi" w:hAnsiTheme="minorHAnsi"/>
            <w:sz w:val="22"/>
            <w:szCs w:val="22"/>
            <w:lang w:eastAsia="en-US"/>
          </w:rPr>
          <w:t>https://www.fhi.no/he/folkehelserapporten/grupper/eldre/</w:t>
        </w:r>
      </w:hyperlink>
    </w:p>
    <w:p w14:paraId="5DCA890B" w14:textId="2075F952" w:rsidR="00612FE2" w:rsidRPr="00612FE2" w:rsidRDefault="00612FE2" w:rsidP="00612FE2">
      <w:pPr>
        <w:spacing w:before="100" w:beforeAutospacing="1" w:after="100" w:afterAutospacing="1" w:line="240" w:lineRule="auto"/>
        <w:outlineLvl w:val="1"/>
        <w:rPr>
          <w:rStyle w:val="Hyperkobling"/>
          <w:rFonts w:cstheme="minorBidi"/>
          <w:b/>
          <w:bCs/>
          <w:color w:val="auto"/>
          <w:u w:val="none"/>
        </w:rPr>
      </w:pPr>
      <w:r>
        <w:rPr>
          <w:b/>
          <w:bCs/>
        </w:rPr>
        <w:br/>
        <w:t>Personer med funksjonsnedsettelser</w:t>
      </w:r>
      <w:r>
        <w:rPr>
          <w:b/>
          <w:bCs/>
        </w:rPr>
        <w:br/>
      </w:r>
      <w:r w:rsidRPr="00612FE2">
        <w:t xml:space="preserve">Helsedirektoratet – </w:t>
      </w:r>
      <w:proofErr w:type="spellStart"/>
      <w:r w:rsidRPr="00612FE2">
        <w:t>CRPD</w:t>
      </w:r>
      <w:proofErr w:type="spellEnd"/>
      <w:r w:rsidRPr="00612FE2">
        <w:t xml:space="preserve"> og inkludering</w:t>
      </w:r>
      <w:r>
        <w:br/>
      </w:r>
      <w:r w:rsidRPr="00612FE2">
        <w:rPr>
          <w:rStyle w:val="Hyperkobling"/>
        </w:rPr>
        <w:t>https://www.helsedirektoratet.no/tema/universell-utforming-og-inkludering</w:t>
      </w:r>
    </w:p>
    <w:p w14:paraId="4A945C9D" w14:textId="7AF92291" w:rsidR="0010343C" w:rsidRPr="00612FE2" w:rsidRDefault="00612FE2" w:rsidP="00612FE2">
      <w:pPr>
        <w:spacing w:before="100" w:beforeAutospacing="1" w:after="100" w:afterAutospacing="1" w:line="240" w:lineRule="auto"/>
        <w:rPr>
          <w:rFonts w:cs="Times New Roman"/>
          <w:color w:val="0000FF"/>
          <w:u w:val="single"/>
        </w:rPr>
      </w:pPr>
      <w:proofErr w:type="spellStart"/>
      <w:r w:rsidRPr="00612FE2">
        <w:t>Bufdir</w:t>
      </w:r>
      <w:proofErr w:type="spellEnd"/>
      <w:r w:rsidRPr="00612FE2">
        <w:t xml:space="preserve"> – deltakelse og funksjonsnedsettelse</w:t>
      </w:r>
      <w:r>
        <w:br/>
      </w:r>
      <w:r w:rsidRPr="00612FE2">
        <w:rPr>
          <w:rStyle w:val="Hyperkobling"/>
        </w:rPr>
        <w:t>https://www.bufdir.no/statistikk-og-analyse/nedsatt-funksjonsevne/</w:t>
      </w:r>
      <w:r>
        <w:rPr>
          <w:rStyle w:val="Hyperkobling"/>
        </w:rPr>
        <w:br/>
      </w:r>
    </w:p>
    <w:p w14:paraId="6598B57C" w14:textId="68EA73C3" w:rsidR="0010343C" w:rsidRPr="00612FE2" w:rsidRDefault="00612FE2" w:rsidP="00612FE2">
      <w:pPr>
        <w:pStyle w:val="NormalWeb"/>
        <w:rPr>
          <w:color w:val="0000FF"/>
          <w:u w:val="single"/>
          <w:lang w:eastAsia="en-US"/>
        </w:rPr>
      </w:pPr>
      <w:proofErr w:type="spellStart"/>
      <w:r>
        <w:rPr>
          <w:rFonts w:asciiTheme="minorHAnsi" w:eastAsiaTheme="minorHAnsi" w:hAnsiTheme="minorHAnsi" w:cstheme="minorBidi"/>
          <w:b/>
          <w:bCs/>
          <w:sz w:val="22"/>
          <w:szCs w:val="22"/>
          <w:lang w:eastAsia="en-US"/>
        </w:rPr>
        <w:t>Ps</w:t>
      </w:r>
      <w:r w:rsidR="0010343C" w:rsidRPr="0010343C">
        <w:rPr>
          <w:rFonts w:asciiTheme="minorHAnsi" w:eastAsiaTheme="minorHAnsi" w:hAnsiTheme="minorHAnsi" w:cstheme="minorBidi"/>
          <w:b/>
          <w:bCs/>
          <w:sz w:val="22"/>
          <w:szCs w:val="22"/>
          <w:lang w:eastAsia="en-US"/>
        </w:rPr>
        <w:t>ysisk</w:t>
      </w:r>
      <w:proofErr w:type="spellEnd"/>
      <w:r w:rsidR="0010343C" w:rsidRPr="0010343C">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b/>
          <w:bCs/>
          <w:sz w:val="22"/>
          <w:szCs w:val="22"/>
          <w:lang w:eastAsia="en-US"/>
        </w:rPr>
        <w:t>helse, rus og kriminalitet</w:t>
      </w:r>
      <w:r>
        <w:rPr>
          <w:rFonts w:asciiTheme="minorHAnsi" w:eastAsiaTheme="minorHAnsi" w:hAnsiTheme="minorHAnsi" w:cstheme="minorBidi"/>
          <w:b/>
          <w:bCs/>
          <w:sz w:val="22"/>
          <w:szCs w:val="22"/>
          <w:lang w:eastAsia="en-US"/>
        </w:rPr>
        <w:br/>
      </w:r>
      <w:r w:rsidRPr="00612FE2">
        <w:rPr>
          <w:rFonts w:asciiTheme="minorHAnsi" w:eastAsiaTheme="minorHAnsi" w:hAnsiTheme="minorHAnsi" w:cstheme="minorBidi"/>
          <w:sz w:val="22"/>
          <w:szCs w:val="22"/>
          <w:lang w:eastAsia="en-US"/>
        </w:rPr>
        <w:t xml:space="preserve">Ungdata (NOVA / </w:t>
      </w:r>
      <w:proofErr w:type="spellStart"/>
      <w:r w:rsidRPr="00612FE2">
        <w:rPr>
          <w:rFonts w:asciiTheme="minorHAnsi" w:eastAsiaTheme="minorHAnsi" w:hAnsiTheme="minorHAnsi" w:cstheme="minorBidi"/>
          <w:sz w:val="22"/>
          <w:szCs w:val="22"/>
          <w:lang w:eastAsia="en-US"/>
        </w:rPr>
        <w:t>OsloMet</w:t>
      </w:r>
      <w:proofErr w:type="spellEnd"/>
      <w:r w:rsidRPr="00612FE2">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br/>
      </w:r>
      <w:hyperlink r:id="rId14" w:history="1">
        <w:r w:rsidRPr="00612FE2">
          <w:rPr>
            <w:rStyle w:val="Hyperkobling"/>
            <w:rFonts w:asciiTheme="minorHAnsi" w:eastAsiaTheme="minorHAnsi" w:hAnsiTheme="minorHAnsi"/>
            <w:sz w:val="22"/>
            <w:szCs w:val="22"/>
            <w:lang w:eastAsia="en-US"/>
          </w:rPr>
          <w:t>https://www.ungdata.no</w:t>
        </w:r>
      </w:hyperlink>
      <w:r>
        <w:rPr>
          <w:rStyle w:val="Hyperkobling"/>
          <w:lang w:eastAsia="en-US"/>
        </w:rPr>
        <w:br/>
      </w:r>
    </w:p>
    <w:p w14:paraId="54429924" w14:textId="708D18A0" w:rsidR="00612FE2" w:rsidRPr="00612FE2" w:rsidRDefault="00612FE2" w:rsidP="00612FE2">
      <w:pPr>
        <w:spacing w:before="100" w:beforeAutospacing="1" w:after="100" w:afterAutospacing="1" w:line="240" w:lineRule="auto"/>
        <w:outlineLvl w:val="1"/>
        <w:rPr>
          <w:rStyle w:val="Hyperkobling"/>
          <w:rFonts w:cstheme="minorBidi"/>
          <w:b/>
          <w:bCs/>
          <w:color w:val="auto"/>
          <w:u w:val="none"/>
        </w:rPr>
      </w:pPr>
      <w:r>
        <w:rPr>
          <w:b/>
          <w:bCs/>
        </w:rPr>
        <w:t>Samfunnsøkonomi og forebygging</w:t>
      </w:r>
      <w:r>
        <w:rPr>
          <w:b/>
          <w:bCs/>
        </w:rPr>
        <w:br/>
      </w:r>
      <w:r w:rsidRPr="00612FE2">
        <w:t>KS – forebygging og tidlig innsats</w:t>
      </w:r>
      <w:r>
        <w:br/>
      </w:r>
      <w:hyperlink r:id="rId15" w:history="1">
        <w:r w:rsidRPr="00612FE2">
          <w:rPr>
            <w:rStyle w:val="Hyperkobling"/>
          </w:rPr>
          <w:t>https://www.ks.no/fagomrader/helse-og-velferd/folkehelse/forebygging-og-tidlig-innsats/</w:t>
        </w:r>
      </w:hyperlink>
    </w:p>
    <w:p w14:paraId="265E8C9E" w14:textId="552FC1FC" w:rsidR="00612FE2" w:rsidRPr="00612FE2" w:rsidRDefault="00612FE2" w:rsidP="00612FE2">
      <w:pPr>
        <w:spacing w:before="100" w:beforeAutospacing="1" w:after="100" w:afterAutospacing="1" w:line="240" w:lineRule="auto"/>
        <w:rPr>
          <w:rStyle w:val="Hyperkobling"/>
        </w:rPr>
      </w:pPr>
      <w:r w:rsidRPr="00612FE2">
        <w:t>Helsedirektoratet – fysisk aktivitet og samfunnsgevinst</w:t>
      </w:r>
      <w:r>
        <w:br/>
      </w:r>
      <w:r w:rsidRPr="00612FE2">
        <w:rPr>
          <w:rStyle w:val="Hyperkobling"/>
        </w:rPr>
        <w:t>https://www.helsedirektoratet.no/rapporter/fysisk-aktivitet-i-forebygging-og-behandling</w:t>
      </w:r>
    </w:p>
    <w:p w14:paraId="78688A1F" w14:textId="77777777" w:rsidR="00612FE2" w:rsidRPr="00612FE2" w:rsidRDefault="00612FE2" w:rsidP="00612FE2">
      <w:pPr>
        <w:spacing w:before="100" w:beforeAutospacing="1" w:after="100" w:afterAutospacing="1" w:line="240" w:lineRule="auto"/>
        <w:rPr>
          <w:rStyle w:val="Hyperkobling"/>
        </w:rPr>
      </w:pPr>
    </w:p>
    <w:p w14:paraId="6CD9D12B" w14:textId="1EEFAD9A" w:rsidR="0010343C" w:rsidRPr="0010343C" w:rsidRDefault="0010343C" w:rsidP="0010343C">
      <w:pPr>
        <w:spacing w:before="100" w:beforeAutospacing="1" w:after="100" w:afterAutospacing="1" w:line="240" w:lineRule="auto"/>
      </w:pPr>
    </w:p>
    <w:sectPr w:rsidR="0010343C" w:rsidRPr="0010343C" w:rsidSect="00E445E0">
      <w:headerReference w:type="default" r:id="rId16"/>
      <w:footerReference w:type="default" r:id="rId1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F31B" w14:textId="77777777" w:rsidR="0033736F" w:rsidRDefault="0033736F" w:rsidP="001B293B">
      <w:pPr>
        <w:spacing w:after="0" w:line="240" w:lineRule="auto"/>
      </w:pPr>
      <w:r>
        <w:separator/>
      </w:r>
    </w:p>
  </w:endnote>
  <w:endnote w:type="continuationSeparator" w:id="0">
    <w:p w14:paraId="4E6F9D6C" w14:textId="77777777" w:rsidR="0033736F" w:rsidRDefault="0033736F" w:rsidP="001B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8FFB" w14:textId="77777777" w:rsidR="00B06B9D" w:rsidRPr="003E0D52" w:rsidRDefault="00B06B9D" w:rsidP="0008068B">
    <w:pPr>
      <w:pStyle w:val="Bunntekst"/>
      <w:tabs>
        <w:tab w:val="left" w:pos="5760"/>
      </w:tabs>
      <w:rPr>
        <w:sz w:val="18"/>
      </w:rPr>
    </w:pPr>
    <w:r>
      <w:rPr>
        <w:sz w:val="18"/>
      </w:rPr>
      <w:t>Postadresse</w:t>
    </w:r>
    <w:r w:rsidRPr="003E0D52">
      <w:rPr>
        <w:sz w:val="18"/>
      </w:rPr>
      <w:tab/>
      <w:t>Besøksadresse:</w:t>
    </w:r>
    <w:r>
      <w:rPr>
        <w:sz w:val="18"/>
      </w:rPr>
      <w:tab/>
    </w:r>
    <w:r>
      <w:rPr>
        <w:sz w:val="18"/>
      </w:rPr>
      <w:tab/>
      <w:t>post@askeridrettsrad.no</w:t>
    </w:r>
  </w:p>
  <w:p w14:paraId="7A858B4A" w14:textId="2D8CE273" w:rsidR="00B06B9D" w:rsidRPr="0008068B" w:rsidRDefault="00B06B9D" w:rsidP="0008068B">
    <w:pPr>
      <w:pStyle w:val="Bunntekst"/>
      <w:tabs>
        <w:tab w:val="left" w:pos="2095"/>
      </w:tabs>
      <w:rPr>
        <w:color w:val="0000FF"/>
        <w:sz w:val="18"/>
        <w:u w:val="single"/>
      </w:rPr>
    </w:pPr>
    <w:r w:rsidRPr="003E0D52">
      <w:rPr>
        <w:sz w:val="18"/>
      </w:rPr>
      <w:t>Postboks 166</w:t>
    </w:r>
    <w:r>
      <w:rPr>
        <w:sz w:val="18"/>
      </w:rPr>
      <w:t>, 1372 Asker</w:t>
    </w:r>
    <w:r>
      <w:rPr>
        <w:sz w:val="18"/>
      </w:rPr>
      <w:tab/>
    </w:r>
    <w:r>
      <w:rPr>
        <w:sz w:val="18"/>
      </w:rPr>
      <w:tab/>
      <w:t xml:space="preserve"> </w:t>
    </w:r>
    <w:r w:rsidR="00644C98">
      <w:rPr>
        <w:sz w:val="18"/>
      </w:rPr>
      <w:t>Idrettens hus | </w:t>
    </w:r>
    <w:proofErr w:type="spellStart"/>
    <w:r w:rsidR="00644C98">
      <w:rPr>
        <w:sz w:val="18"/>
      </w:rPr>
      <w:t>Langenga</w:t>
    </w:r>
    <w:proofErr w:type="spellEnd"/>
    <w:r w:rsidR="00F239BC">
      <w:rPr>
        <w:sz w:val="18"/>
      </w:rPr>
      <w:t xml:space="preserve"> </w:t>
    </w:r>
    <w:r w:rsidR="00644C98">
      <w:rPr>
        <w:sz w:val="18"/>
      </w:rPr>
      <w:t>60</w:t>
    </w:r>
    <w:r w:rsidRPr="003E0D52">
      <w:rPr>
        <w:sz w:val="18"/>
      </w:rPr>
      <w:tab/>
    </w:r>
    <w:hyperlink r:id="rId1" w:history="1">
      <w:r w:rsidR="00F239BC" w:rsidRPr="0002113D">
        <w:rPr>
          <w:rStyle w:val="Hyperkobling"/>
          <w:sz w:val="18"/>
        </w:rPr>
        <w:t>www.askeridrettsrad.no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E70B" w14:textId="77777777" w:rsidR="0033736F" w:rsidRDefault="0033736F" w:rsidP="001B293B">
      <w:pPr>
        <w:spacing w:after="0" w:line="240" w:lineRule="auto"/>
      </w:pPr>
      <w:r>
        <w:separator/>
      </w:r>
    </w:p>
  </w:footnote>
  <w:footnote w:type="continuationSeparator" w:id="0">
    <w:p w14:paraId="3A691798" w14:textId="77777777" w:rsidR="0033736F" w:rsidRDefault="0033736F" w:rsidP="001B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407E" w14:textId="77777777" w:rsidR="00B06B9D" w:rsidRDefault="00B06B9D" w:rsidP="0008068B">
    <w:pPr>
      <w:pStyle w:val="Topptekst"/>
      <w:jc w:val="right"/>
    </w:pPr>
    <w:r>
      <w:rPr>
        <w:noProof/>
        <w:lang w:eastAsia="nb-NO"/>
      </w:rPr>
      <w:drawing>
        <wp:inline distT="0" distB="0" distL="0" distR="0" wp14:anchorId="58EFD790" wp14:editId="042D8317">
          <wp:extent cx="1468120" cy="911692"/>
          <wp:effectExtent l="0" t="0" r="5080" b="317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178" cy="91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310"/>
    <w:multiLevelType w:val="hybridMultilevel"/>
    <w:tmpl w:val="DFCE905E"/>
    <w:lvl w:ilvl="0" w:tplc="0486DC2A">
      <w:start w:val="2"/>
      <w:numFmt w:val="bullet"/>
      <w:lvlText w:val="-"/>
      <w:lvlJc w:val="left"/>
      <w:pPr>
        <w:ind w:left="720" w:hanging="360"/>
      </w:pPr>
      <w:rPr>
        <w:rFonts w:ascii="Calibri" w:eastAsiaTheme="minorHAns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510F2B"/>
    <w:multiLevelType w:val="hybridMultilevel"/>
    <w:tmpl w:val="09BA814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4F4674"/>
    <w:multiLevelType w:val="hybridMultilevel"/>
    <w:tmpl w:val="F286BE0C"/>
    <w:lvl w:ilvl="0" w:tplc="93FEF1D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BF2421"/>
    <w:multiLevelType w:val="hybridMultilevel"/>
    <w:tmpl w:val="68B41B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02599D"/>
    <w:multiLevelType w:val="hybridMultilevel"/>
    <w:tmpl w:val="6458F058"/>
    <w:lvl w:ilvl="0" w:tplc="0570EEA2">
      <w:start w:val="2"/>
      <w:numFmt w:val="bullet"/>
      <w:lvlText w:val=""/>
      <w:lvlJc w:val="left"/>
      <w:pPr>
        <w:ind w:left="720" w:hanging="360"/>
      </w:pPr>
      <w:rPr>
        <w:rFonts w:ascii="Wingdings" w:eastAsiaTheme="minorHAnsi" w:hAnsi="Wingding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1F73B1"/>
    <w:multiLevelType w:val="hybridMultilevel"/>
    <w:tmpl w:val="3A08AD7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0787201"/>
    <w:multiLevelType w:val="hybridMultilevel"/>
    <w:tmpl w:val="DFB012FE"/>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0ED01D8"/>
    <w:multiLevelType w:val="multilevel"/>
    <w:tmpl w:val="F462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7022E"/>
    <w:multiLevelType w:val="multilevel"/>
    <w:tmpl w:val="86F8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759C9"/>
    <w:multiLevelType w:val="multilevel"/>
    <w:tmpl w:val="6460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D1607"/>
    <w:multiLevelType w:val="multilevel"/>
    <w:tmpl w:val="885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F5625"/>
    <w:multiLevelType w:val="hybridMultilevel"/>
    <w:tmpl w:val="3A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623A9"/>
    <w:multiLevelType w:val="multilevel"/>
    <w:tmpl w:val="89DA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C7167"/>
    <w:multiLevelType w:val="multilevel"/>
    <w:tmpl w:val="7DE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200DC"/>
    <w:multiLevelType w:val="hybridMultilevel"/>
    <w:tmpl w:val="1A3CDCE4"/>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42F5B3F"/>
    <w:multiLevelType w:val="hybridMultilevel"/>
    <w:tmpl w:val="B06CA3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13575B"/>
    <w:multiLevelType w:val="hybridMultilevel"/>
    <w:tmpl w:val="1FC41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A830EF"/>
    <w:multiLevelType w:val="hybridMultilevel"/>
    <w:tmpl w:val="109A6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BA74BC"/>
    <w:multiLevelType w:val="hybridMultilevel"/>
    <w:tmpl w:val="63B8F1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27E82D60"/>
    <w:multiLevelType w:val="multilevel"/>
    <w:tmpl w:val="04F4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2B1912"/>
    <w:multiLevelType w:val="hybridMultilevel"/>
    <w:tmpl w:val="F56CB41C"/>
    <w:lvl w:ilvl="0" w:tplc="FFFFFFFF">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2B9359CB"/>
    <w:multiLevelType w:val="hybridMultilevel"/>
    <w:tmpl w:val="EE6C3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3A72C7"/>
    <w:multiLevelType w:val="hybridMultilevel"/>
    <w:tmpl w:val="136C5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B16668"/>
    <w:multiLevelType w:val="hybridMultilevel"/>
    <w:tmpl w:val="7550E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21FEF"/>
    <w:multiLevelType w:val="hybridMultilevel"/>
    <w:tmpl w:val="6674CFE0"/>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32842868"/>
    <w:multiLevelType w:val="hybridMultilevel"/>
    <w:tmpl w:val="F6B050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340A24CF"/>
    <w:multiLevelType w:val="multilevel"/>
    <w:tmpl w:val="C4E8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FC30B9"/>
    <w:multiLevelType w:val="multilevel"/>
    <w:tmpl w:val="D0B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F8536A"/>
    <w:multiLevelType w:val="hybridMultilevel"/>
    <w:tmpl w:val="733064A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39BA41B5"/>
    <w:multiLevelType w:val="hybridMultilevel"/>
    <w:tmpl w:val="FD240B3A"/>
    <w:lvl w:ilvl="0" w:tplc="93FEF1DA">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3DEC3900"/>
    <w:multiLevelType w:val="multilevel"/>
    <w:tmpl w:val="FD3CA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1755EA2"/>
    <w:multiLevelType w:val="multilevel"/>
    <w:tmpl w:val="8300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1773A1"/>
    <w:multiLevelType w:val="hybridMultilevel"/>
    <w:tmpl w:val="8BBC2662"/>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44C57635"/>
    <w:multiLevelType w:val="multilevel"/>
    <w:tmpl w:val="3F54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7E4760"/>
    <w:multiLevelType w:val="multilevel"/>
    <w:tmpl w:val="0802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3B4F3E"/>
    <w:multiLevelType w:val="hybridMultilevel"/>
    <w:tmpl w:val="A064CD80"/>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91F6A4A"/>
    <w:multiLevelType w:val="hybridMultilevel"/>
    <w:tmpl w:val="DC3A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0E7E0D"/>
    <w:multiLevelType w:val="multilevel"/>
    <w:tmpl w:val="FBC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5A662A"/>
    <w:multiLevelType w:val="hybridMultilevel"/>
    <w:tmpl w:val="1A963E4E"/>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550D1890"/>
    <w:multiLevelType w:val="hybridMultilevel"/>
    <w:tmpl w:val="FDA2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AE5C5A"/>
    <w:multiLevelType w:val="hybridMultilevel"/>
    <w:tmpl w:val="14EE3D8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59D461D5"/>
    <w:multiLevelType w:val="multilevel"/>
    <w:tmpl w:val="078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0D7EE8"/>
    <w:multiLevelType w:val="hybridMultilevel"/>
    <w:tmpl w:val="9B8AA6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A40421"/>
    <w:multiLevelType w:val="hybridMultilevel"/>
    <w:tmpl w:val="C96CDDF4"/>
    <w:lvl w:ilvl="0" w:tplc="29AC11B6">
      <w:start w:val="40"/>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6A288D"/>
    <w:multiLevelType w:val="hybridMultilevel"/>
    <w:tmpl w:val="DAD0D912"/>
    <w:lvl w:ilvl="0" w:tplc="FFFFFFFF">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5CB60AEB"/>
    <w:multiLevelType w:val="multilevel"/>
    <w:tmpl w:val="F2FE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D52155"/>
    <w:multiLevelType w:val="hybridMultilevel"/>
    <w:tmpl w:val="E238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EA3D95"/>
    <w:multiLevelType w:val="multilevel"/>
    <w:tmpl w:val="745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447EFE"/>
    <w:multiLevelType w:val="hybridMultilevel"/>
    <w:tmpl w:val="28E8B93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9" w15:restartNumberingAfterBreak="0">
    <w:nsid w:val="66A7629D"/>
    <w:multiLevelType w:val="multilevel"/>
    <w:tmpl w:val="D24C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2B76D1"/>
    <w:multiLevelType w:val="multilevel"/>
    <w:tmpl w:val="0E6E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CB5435"/>
    <w:multiLevelType w:val="hybridMultilevel"/>
    <w:tmpl w:val="57D4C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9D857EE"/>
    <w:multiLevelType w:val="multilevel"/>
    <w:tmpl w:val="39B6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CC3A05"/>
    <w:multiLevelType w:val="multilevel"/>
    <w:tmpl w:val="239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0B1091"/>
    <w:multiLevelType w:val="hybridMultilevel"/>
    <w:tmpl w:val="EAE638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5" w15:restartNumberingAfterBreak="0">
    <w:nsid w:val="71A93C28"/>
    <w:multiLevelType w:val="hybridMultilevel"/>
    <w:tmpl w:val="2A00BC7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6" w15:restartNumberingAfterBreak="0">
    <w:nsid w:val="75896B4F"/>
    <w:multiLevelType w:val="hybridMultilevel"/>
    <w:tmpl w:val="801423A2"/>
    <w:lvl w:ilvl="0" w:tplc="E0F4B0C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A862A89"/>
    <w:multiLevelType w:val="multilevel"/>
    <w:tmpl w:val="1998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964700">
    <w:abstractNumId w:val="51"/>
  </w:num>
  <w:num w:numId="2" w16cid:durableId="397829671">
    <w:abstractNumId w:val="56"/>
  </w:num>
  <w:num w:numId="3" w16cid:durableId="2002585644">
    <w:abstractNumId w:val="16"/>
  </w:num>
  <w:num w:numId="4" w16cid:durableId="601496156">
    <w:abstractNumId w:val="22"/>
  </w:num>
  <w:num w:numId="5" w16cid:durableId="1281567530">
    <w:abstractNumId w:val="21"/>
  </w:num>
  <w:num w:numId="6" w16cid:durableId="1717587516">
    <w:abstractNumId w:val="46"/>
  </w:num>
  <w:num w:numId="7" w16cid:durableId="618027511">
    <w:abstractNumId w:val="43"/>
  </w:num>
  <w:num w:numId="8" w16cid:durableId="1866357431">
    <w:abstractNumId w:val="11"/>
  </w:num>
  <w:num w:numId="9" w16cid:durableId="123818640">
    <w:abstractNumId w:val="39"/>
  </w:num>
  <w:num w:numId="10" w16cid:durableId="637538127">
    <w:abstractNumId w:val="36"/>
  </w:num>
  <w:num w:numId="11" w16cid:durableId="324627990">
    <w:abstractNumId w:val="15"/>
  </w:num>
  <w:num w:numId="12" w16cid:durableId="1797606367">
    <w:abstractNumId w:val="42"/>
  </w:num>
  <w:num w:numId="13" w16cid:durableId="1117523300">
    <w:abstractNumId w:val="23"/>
  </w:num>
  <w:num w:numId="14" w16cid:durableId="1099057264">
    <w:abstractNumId w:val="30"/>
  </w:num>
  <w:num w:numId="15" w16cid:durableId="2033607076">
    <w:abstractNumId w:val="18"/>
  </w:num>
  <w:num w:numId="16" w16cid:durableId="292060220">
    <w:abstractNumId w:val="40"/>
  </w:num>
  <w:num w:numId="17" w16cid:durableId="806557397">
    <w:abstractNumId w:val="32"/>
  </w:num>
  <w:num w:numId="18" w16cid:durableId="1949316077">
    <w:abstractNumId w:val="38"/>
  </w:num>
  <w:num w:numId="19" w16cid:durableId="498884869">
    <w:abstractNumId w:val="44"/>
  </w:num>
  <w:num w:numId="20" w16cid:durableId="51737146">
    <w:abstractNumId w:val="20"/>
  </w:num>
  <w:num w:numId="21" w16cid:durableId="1122379014">
    <w:abstractNumId w:val="24"/>
  </w:num>
  <w:num w:numId="22" w16cid:durableId="1766071686">
    <w:abstractNumId w:val="48"/>
  </w:num>
  <w:num w:numId="23" w16cid:durableId="541096080">
    <w:abstractNumId w:val="0"/>
  </w:num>
  <w:num w:numId="24" w16cid:durableId="728724450">
    <w:abstractNumId w:val="4"/>
  </w:num>
  <w:num w:numId="25" w16cid:durableId="682631113">
    <w:abstractNumId w:val="1"/>
  </w:num>
  <w:num w:numId="26" w16cid:durableId="1282226656">
    <w:abstractNumId w:val="35"/>
  </w:num>
  <w:num w:numId="27" w16cid:durableId="205680399">
    <w:abstractNumId w:val="3"/>
  </w:num>
  <w:num w:numId="28" w16cid:durableId="1641305323">
    <w:abstractNumId w:val="25"/>
  </w:num>
  <w:num w:numId="29" w16cid:durableId="585915878">
    <w:abstractNumId w:val="33"/>
  </w:num>
  <w:num w:numId="30" w16cid:durableId="246621431">
    <w:abstractNumId w:val="12"/>
  </w:num>
  <w:num w:numId="31" w16cid:durableId="1902053846">
    <w:abstractNumId w:val="5"/>
  </w:num>
  <w:num w:numId="32" w16cid:durableId="1743604711">
    <w:abstractNumId w:val="6"/>
  </w:num>
  <w:num w:numId="33" w16cid:durableId="1300915520">
    <w:abstractNumId w:val="13"/>
  </w:num>
  <w:num w:numId="34" w16cid:durableId="1636985991">
    <w:abstractNumId w:val="28"/>
  </w:num>
  <w:num w:numId="35" w16cid:durableId="1541670188">
    <w:abstractNumId w:val="17"/>
  </w:num>
  <w:num w:numId="36" w16cid:durableId="47195359">
    <w:abstractNumId w:val="2"/>
  </w:num>
  <w:num w:numId="37" w16cid:durableId="1395735466">
    <w:abstractNumId w:val="29"/>
  </w:num>
  <w:num w:numId="38" w16cid:durableId="669062375">
    <w:abstractNumId w:val="14"/>
  </w:num>
  <w:num w:numId="39" w16cid:durableId="1815486120">
    <w:abstractNumId w:val="47"/>
  </w:num>
  <w:num w:numId="40" w16cid:durableId="1653873252">
    <w:abstractNumId w:val="41"/>
  </w:num>
  <w:num w:numId="41" w16cid:durableId="2002075186">
    <w:abstractNumId w:val="45"/>
  </w:num>
  <w:num w:numId="42" w16cid:durableId="21591408">
    <w:abstractNumId w:val="53"/>
  </w:num>
  <w:num w:numId="43" w16cid:durableId="1792897845">
    <w:abstractNumId w:val="9"/>
  </w:num>
  <w:num w:numId="44" w16cid:durableId="711418630">
    <w:abstractNumId w:val="19"/>
  </w:num>
  <w:num w:numId="45" w16cid:durableId="1904101039">
    <w:abstractNumId w:val="34"/>
  </w:num>
  <w:num w:numId="46" w16cid:durableId="85881579">
    <w:abstractNumId w:val="55"/>
  </w:num>
  <w:num w:numId="47" w16cid:durableId="1174681789">
    <w:abstractNumId w:val="57"/>
  </w:num>
  <w:num w:numId="48" w16cid:durableId="773476619">
    <w:abstractNumId w:val="52"/>
  </w:num>
  <w:num w:numId="49" w16cid:durableId="1752004574">
    <w:abstractNumId w:val="49"/>
  </w:num>
  <w:num w:numId="50" w16cid:durableId="1848902238">
    <w:abstractNumId w:val="54"/>
  </w:num>
  <w:num w:numId="51" w16cid:durableId="1725517445">
    <w:abstractNumId w:val="10"/>
  </w:num>
  <w:num w:numId="52" w16cid:durableId="724960376">
    <w:abstractNumId w:val="27"/>
  </w:num>
  <w:num w:numId="53" w16cid:durableId="1374306663">
    <w:abstractNumId w:val="7"/>
  </w:num>
  <w:num w:numId="54" w16cid:durableId="492529973">
    <w:abstractNumId w:val="8"/>
  </w:num>
  <w:num w:numId="55" w16cid:durableId="14157010">
    <w:abstractNumId w:val="26"/>
  </w:num>
  <w:num w:numId="56" w16cid:durableId="1638685703">
    <w:abstractNumId w:val="50"/>
  </w:num>
  <w:num w:numId="57" w16cid:durableId="414522380">
    <w:abstractNumId w:val="31"/>
  </w:num>
  <w:num w:numId="58" w16cid:durableId="3596682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35"/>
    <w:rsid w:val="00004822"/>
    <w:rsid w:val="00004B44"/>
    <w:rsid w:val="0001376F"/>
    <w:rsid w:val="000150E0"/>
    <w:rsid w:val="00020913"/>
    <w:rsid w:val="00034A5C"/>
    <w:rsid w:val="00040E93"/>
    <w:rsid w:val="000411ED"/>
    <w:rsid w:val="00041936"/>
    <w:rsid w:val="00046F76"/>
    <w:rsid w:val="00051D88"/>
    <w:rsid w:val="00054806"/>
    <w:rsid w:val="00055AE7"/>
    <w:rsid w:val="00072418"/>
    <w:rsid w:val="00073A85"/>
    <w:rsid w:val="00073EAA"/>
    <w:rsid w:val="000756CD"/>
    <w:rsid w:val="0008068B"/>
    <w:rsid w:val="000978D1"/>
    <w:rsid w:val="000A163D"/>
    <w:rsid w:val="000A33EE"/>
    <w:rsid w:val="000A3E2A"/>
    <w:rsid w:val="000A5105"/>
    <w:rsid w:val="000B2130"/>
    <w:rsid w:val="000C531B"/>
    <w:rsid w:val="000C59C3"/>
    <w:rsid w:val="000D142E"/>
    <w:rsid w:val="000D6021"/>
    <w:rsid w:val="000D746B"/>
    <w:rsid w:val="000E1F55"/>
    <w:rsid w:val="000E2C1F"/>
    <w:rsid w:val="000E4D98"/>
    <w:rsid w:val="000E7265"/>
    <w:rsid w:val="000E75BA"/>
    <w:rsid w:val="000F7311"/>
    <w:rsid w:val="000F77BD"/>
    <w:rsid w:val="00102E10"/>
    <w:rsid w:val="0010343C"/>
    <w:rsid w:val="001134DE"/>
    <w:rsid w:val="00114FB2"/>
    <w:rsid w:val="001174BD"/>
    <w:rsid w:val="00125BDC"/>
    <w:rsid w:val="00126A9B"/>
    <w:rsid w:val="0012723B"/>
    <w:rsid w:val="001352E5"/>
    <w:rsid w:val="001456BC"/>
    <w:rsid w:val="00145FDF"/>
    <w:rsid w:val="00155EFB"/>
    <w:rsid w:val="00160AA4"/>
    <w:rsid w:val="00182E87"/>
    <w:rsid w:val="00191542"/>
    <w:rsid w:val="00196A43"/>
    <w:rsid w:val="001A3E5C"/>
    <w:rsid w:val="001B293B"/>
    <w:rsid w:val="001B50E6"/>
    <w:rsid w:val="001B70DF"/>
    <w:rsid w:val="001C5DF7"/>
    <w:rsid w:val="001F4599"/>
    <w:rsid w:val="001F5E1B"/>
    <w:rsid w:val="00200A8E"/>
    <w:rsid w:val="002021A5"/>
    <w:rsid w:val="00210AFF"/>
    <w:rsid w:val="002226B7"/>
    <w:rsid w:val="0023256E"/>
    <w:rsid w:val="00232E90"/>
    <w:rsid w:val="0024082B"/>
    <w:rsid w:val="00241456"/>
    <w:rsid w:val="00244153"/>
    <w:rsid w:val="00256E0C"/>
    <w:rsid w:val="00266DFD"/>
    <w:rsid w:val="00272FEC"/>
    <w:rsid w:val="002964B0"/>
    <w:rsid w:val="002968B0"/>
    <w:rsid w:val="00297308"/>
    <w:rsid w:val="002A3860"/>
    <w:rsid w:val="002B1041"/>
    <w:rsid w:val="002C3E32"/>
    <w:rsid w:val="002C46A2"/>
    <w:rsid w:val="002C7023"/>
    <w:rsid w:val="002D1EFF"/>
    <w:rsid w:val="002D46F0"/>
    <w:rsid w:val="002D4E61"/>
    <w:rsid w:val="002E46C6"/>
    <w:rsid w:val="002F12BC"/>
    <w:rsid w:val="002F2403"/>
    <w:rsid w:val="003004B1"/>
    <w:rsid w:val="00304230"/>
    <w:rsid w:val="003154F5"/>
    <w:rsid w:val="00320518"/>
    <w:rsid w:val="003230A8"/>
    <w:rsid w:val="0033159E"/>
    <w:rsid w:val="003344E5"/>
    <w:rsid w:val="0033459D"/>
    <w:rsid w:val="0033736F"/>
    <w:rsid w:val="00341B3B"/>
    <w:rsid w:val="003471BC"/>
    <w:rsid w:val="003511B0"/>
    <w:rsid w:val="00356FE3"/>
    <w:rsid w:val="00357166"/>
    <w:rsid w:val="0036079D"/>
    <w:rsid w:val="003610E0"/>
    <w:rsid w:val="003679F8"/>
    <w:rsid w:val="00372519"/>
    <w:rsid w:val="0037450A"/>
    <w:rsid w:val="00383808"/>
    <w:rsid w:val="00394C74"/>
    <w:rsid w:val="003A6006"/>
    <w:rsid w:val="003A60FB"/>
    <w:rsid w:val="003B32B1"/>
    <w:rsid w:val="003B4F0A"/>
    <w:rsid w:val="003B67DB"/>
    <w:rsid w:val="003B6EDE"/>
    <w:rsid w:val="003D1AFD"/>
    <w:rsid w:val="003E0CE4"/>
    <w:rsid w:val="003E3817"/>
    <w:rsid w:val="003F18F2"/>
    <w:rsid w:val="003F5EC3"/>
    <w:rsid w:val="003F6694"/>
    <w:rsid w:val="003F7CD7"/>
    <w:rsid w:val="004010B9"/>
    <w:rsid w:val="00403EB5"/>
    <w:rsid w:val="00404377"/>
    <w:rsid w:val="00410A5C"/>
    <w:rsid w:val="004161E1"/>
    <w:rsid w:val="004220B7"/>
    <w:rsid w:val="00422BC2"/>
    <w:rsid w:val="004252CC"/>
    <w:rsid w:val="0043293D"/>
    <w:rsid w:val="00435E4F"/>
    <w:rsid w:val="00440B4B"/>
    <w:rsid w:val="00447F8D"/>
    <w:rsid w:val="00455C55"/>
    <w:rsid w:val="004612A5"/>
    <w:rsid w:val="004875E1"/>
    <w:rsid w:val="00494C47"/>
    <w:rsid w:val="004A2690"/>
    <w:rsid w:val="004A5BFF"/>
    <w:rsid w:val="004A701F"/>
    <w:rsid w:val="004B0E77"/>
    <w:rsid w:val="004B3C1C"/>
    <w:rsid w:val="004B6F44"/>
    <w:rsid w:val="004D109A"/>
    <w:rsid w:val="004D54A3"/>
    <w:rsid w:val="004F2E6D"/>
    <w:rsid w:val="004F6482"/>
    <w:rsid w:val="004F756B"/>
    <w:rsid w:val="004F785D"/>
    <w:rsid w:val="00506926"/>
    <w:rsid w:val="00507AAA"/>
    <w:rsid w:val="00512826"/>
    <w:rsid w:val="00512C4A"/>
    <w:rsid w:val="005144FC"/>
    <w:rsid w:val="005155FB"/>
    <w:rsid w:val="00520C75"/>
    <w:rsid w:val="00522DB0"/>
    <w:rsid w:val="0052388A"/>
    <w:rsid w:val="00523E3D"/>
    <w:rsid w:val="005265CD"/>
    <w:rsid w:val="00546183"/>
    <w:rsid w:val="005506EF"/>
    <w:rsid w:val="00553A86"/>
    <w:rsid w:val="005673E7"/>
    <w:rsid w:val="005820F7"/>
    <w:rsid w:val="00585C1E"/>
    <w:rsid w:val="00586B59"/>
    <w:rsid w:val="00592BFB"/>
    <w:rsid w:val="005A2FA8"/>
    <w:rsid w:val="005A32C2"/>
    <w:rsid w:val="005A4C85"/>
    <w:rsid w:val="005A7A65"/>
    <w:rsid w:val="005C0444"/>
    <w:rsid w:val="005E129D"/>
    <w:rsid w:val="005E1794"/>
    <w:rsid w:val="005E35F7"/>
    <w:rsid w:val="00600DF4"/>
    <w:rsid w:val="00605CE1"/>
    <w:rsid w:val="006068EC"/>
    <w:rsid w:val="00606DCC"/>
    <w:rsid w:val="00607B89"/>
    <w:rsid w:val="0061175B"/>
    <w:rsid w:val="00612FE2"/>
    <w:rsid w:val="00620B7E"/>
    <w:rsid w:val="006333B9"/>
    <w:rsid w:val="00644C98"/>
    <w:rsid w:val="00646C05"/>
    <w:rsid w:val="0064705F"/>
    <w:rsid w:val="006477F6"/>
    <w:rsid w:val="00647AE6"/>
    <w:rsid w:val="0067002C"/>
    <w:rsid w:val="0067559C"/>
    <w:rsid w:val="00675FE7"/>
    <w:rsid w:val="00682E29"/>
    <w:rsid w:val="00685351"/>
    <w:rsid w:val="00686229"/>
    <w:rsid w:val="00691E8A"/>
    <w:rsid w:val="00694799"/>
    <w:rsid w:val="00696831"/>
    <w:rsid w:val="006A0F3C"/>
    <w:rsid w:val="006A3915"/>
    <w:rsid w:val="006A4CF2"/>
    <w:rsid w:val="006A5E4E"/>
    <w:rsid w:val="006B0335"/>
    <w:rsid w:val="006B2530"/>
    <w:rsid w:val="006B2C17"/>
    <w:rsid w:val="006C3D34"/>
    <w:rsid w:val="006C4A84"/>
    <w:rsid w:val="006C4CDB"/>
    <w:rsid w:val="006D4DFC"/>
    <w:rsid w:val="006D535A"/>
    <w:rsid w:val="006E4F6F"/>
    <w:rsid w:val="006E6B98"/>
    <w:rsid w:val="006E7A6D"/>
    <w:rsid w:val="006F5D4A"/>
    <w:rsid w:val="006F76A6"/>
    <w:rsid w:val="0070295D"/>
    <w:rsid w:val="00702975"/>
    <w:rsid w:val="0070777A"/>
    <w:rsid w:val="00710CB6"/>
    <w:rsid w:val="00720809"/>
    <w:rsid w:val="007249A1"/>
    <w:rsid w:val="007256B4"/>
    <w:rsid w:val="007306C3"/>
    <w:rsid w:val="007369C2"/>
    <w:rsid w:val="00740088"/>
    <w:rsid w:val="00741412"/>
    <w:rsid w:val="0074565E"/>
    <w:rsid w:val="00746115"/>
    <w:rsid w:val="007516DD"/>
    <w:rsid w:val="007609BB"/>
    <w:rsid w:val="007725D8"/>
    <w:rsid w:val="00777379"/>
    <w:rsid w:val="00782752"/>
    <w:rsid w:val="007843F2"/>
    <w:rsid w:val="00793DD3"/>
    <w:rsid w:val="007B34B1"/>
    <w:rsid w:val="007B4EF7"/>
    <w:rsid w:val="007B631A"/>
    <w:rsid w:val="007C05B8"/>
    <w:rsid w:val="007C4155"/>
    <w:rsid w:val="007C5212"/>
    <w:rsid w:val="007D0080"/>
    <w:rsid w:val="007D677F"/>
    <w:rsid w:val="007E26F2"/>
    <w:rsid w:val="007F78B8"/>
    <w:rsid w:val="00800ABD"/>
    <w:rsid w:val="0081200C"/>
    <w:rsid w:val="008157FF"/>
    <w:rsid w:val="00821C4E"/>
    <w:rsid w:val="00831366"/>
    <w:rsid w:val="008364CE"/>
    <w:rsid w:val="00843E7E"/>
    <w:rsid w:val="0084549D"/>
    <w:rsid w:val="00850D93"/>
    <w:rsid w:val="00851C94"/>
    <w:rsid w:val="00855930"/>
    <w:rsid w:val="00857DA8"/>
    <w:rsid w:val="0086184E"/>
    <w:rsid w:val="00863E49"/>
    <w:rsid w:val="008715AE"/>
    <w:rsid w:val="00874960"/>
    <w:rsid w:val="00884B55"/>
    <w:rsid w:val="008856EF"/>
    <w:rsid w:val="00896467"/>
    <w:rsid w:val="008A07E1"/>
    <w:rsid w:val="008A3C1A"/>
    <w:rsid w:val="008B1043"/>
    <w:rsid w:val="008C1321"/>
    <w:rsid w:val="008E2826"/>
    <w:rsid w:val="008E4BB8"/>
    <w:rsid w:val="008F159F"/>
    <w:rsid w:val="008F4555"/>
    <w:rsid w:val="008F7329"/>
    <w:rsid w:val="00906551"/>
    <w:rsid w:val="009066E2"/>
    <w:rsid w:val="0091132B"/>
    <w:rsid w:val="009130FF"/>
    <w:rsid w:val="00920F56"/>
    <w:rsid w:val="00921D98"/>
    <w:rsid w:val="009338EC"/>
    <w:rsid w:val="00935E80"/>
    <w:rsid w:val="00944265"/>
    <w:rsid w:val="00975ACB"/>
    <w:rsid w:val="009819D9"/>
    <w:rsid w:val="00982F12"/>
    <w:rsid w:val="009A14F2"/>
    <w:rsid w:val="009A7A6D"/>
    <w:rsid w:val="009B0163"/>
    <w:rsid w:val="009B65BA"/>
    <w:rsid w:val="009C26E5"/>
    <w:rsid w:val="009D07F9"/>
    <w:rsid w:val="009E2C41"/>
    <w:rsid w:val="009F028E"/>
    <w:rsid w:val="009F5D52"/>
    <w:rsid w:val="009F6603"/>
    <w:rsid w:val="009F6B01"/>
    <w:rsid w:val="00A0503B"/>
    <w:rsid w:val="00A1565F"/>
    <w:rsid w:val="00A252BA"/>
    <w:rsid w:val="00A25E4A"/>
    <w:rsid w:val="00A31544"/>
    <w:rsid w:val="00A353FD"/>
    <w:rsid w:val="00A41C10"/>
    <w:rsid w:val="00A427AD"/>
    <w:rsid w:val="00A454E6"/>
    <w:rsid w:val="00A4745C"/>
    <w:rsid w:val="00A47610"/>
    <w:rsid w:val="00A50C01"/>
    <w:rsid w:val="00A50CA5"/>
    <w:rsid w:val="00A67701"/>
    <w:rsid w:val="00A76639"/>
    <w:rsid w:val="00A80D15"/>
    <w:rsid w:val="00A817EA"/>
    <w:rsid w:val="00AA6D5E"/>
    <w:rsid w:val="00AC1C14"/>
    <w:rsid w:val="00AD015B"/>
    <w:rsid w:val="00AD7871"/>
    <w:rsid w:val="00AE0C17"/>
    <w:rsid w:val="00AE555A"/>
    <w:rsid w:val="00AE61E2"/>
    <w:rsid w:val="00AF5837"/>
    <w:rsid w:val="00AF6171"/>
    <w:rsid w:val="00AF7B53"/>
    <w:rsid w:val="00B0641F"/>
    <w:rsid w:val="00B06B9D"/>
    <w:rsid w:val="00B12161"/>
    <w:rsid w:val="00B14AC2"/>
    <w:rsid w:val="00B2232B"/>
    <w:rsid w:val="00B45E38"/>
    <w:rsid w:val="00B515C1"/>
    <w:rsid w:val="00B526C6"/>
    <w:rsid w:val="00B53AE8"/>
    <w:rsid w:val="00B72291"/>
    <w:rsid w:val="00B826C1"/>
    <w:rsid w:val="00B86EED"/>
    <w:rsid w:val="00B90E73"/>
    <w:rsid w:val="00B960B8"/>
    <w:rsid w:val="00B97F92"/>
    <w:rsid w:val="00BA5A14"/>
    <w:rsid w:val="00BA6085"/>
    <w:rsid w:val="00BB3994"/>
    <w:rsid w:val="00BB43EE"/>
    <w:rsid w:val="00BC7C87"/>
    <w:rsid w:val="00BD553F"/>
    <w:rsid w:val="00BD58BF"/>
    <w:rsid w:val="00BE2256"/>
    <w:rsid w:val="00BF191A"/>
    <w:rsid w:val="00BF7E0C"/>
    <w:rsid w:val="00C021C6"/>
    <w:rsid w:val="00C14BFC"/>
    <w:rsid w:val="00C16BD4"/>
    <w:rsid w:val="00C17EC0"/>
    <w:rsid w:val="00C20447"/>
    <w:rsid w:val="00C204C6"/>
    <w:rsid w:val="00C21F14"/>
    <w:rsid w:val="00C24E01"/>
    <w:rsid w:val="00C3271A"/>
    <w:rsid w:val="00C400C5"/>
    <w:rsid w:val="00C44061"/>
    <w:rsid w:val="00C46944"/>
    <w:rsid w:val="00C5334D"/>
    <w:rsid w:val="00C53677"/>
    <w:rsid w:val="00C57FE2"/>
    <w:rsid w:val="00C830FC"/>
    <w:rsid w:val="00C95B69"/>
    <w:rsid w:val="00CA03A7"/>
    <w:rsid w:val="00CA282C"/>
    <w:rsid w:val="00CA7D58"/>
    <w:rsid w:val="00CB7064"/>
    <w:rsid w:val="00CC63E0"/>
    <w:rsid w:val="00CD4A5D"/>
    <w:rsid w:val="00CF14FC"/>
    <w:rsid w:val="00CF19CD"/>
    <w:rsid w:val="00CF2D15"/>
    <w:rsid w:val="00CF2DAA"/>
    <w:rsid w:val="00CF32BC"/>
    <w:rsid w:val="00CF438B"/>
    <w:rsid w:val="00D0700C"/>
    <w:rsid w:val="00D15896"/>
    <w:rsid w:val="00D20DB8"/>
    <w:rsid w:val="00D22B8F"/>
    <w:rsid w:val="00D2314A"/>
    <w:rsid w:val="00D25262"/>
    <w:rsid w:val="00D27683"/>
    <w:rsid w:val="00D30454"/>
    <w:rsid w:val="00D325F0"/>
    <w:rsid w:val="00D32B7F"/>
    <w:rsid w:val="00D32BDA"/>
    <w:rsid w:val="00D45692"/>
    <w:rsid w:val="00D51F29"/>
    <w:rsid w:val="00D72045"/>
    <w:rsid w:val="00D74525"/>
    <w:rsid w:val="00D815D0"/>
    <w:rsid w:val="00D8734B"/>
    <w:rsid w:val="00D91CAE"/>
    <w:rsid w:val="00D93CCE"/>
    <w:rsid w:val="00D9783B"/>
    <w:rsid w:val="00DA0340"/>
    <w:rsid w:val="00DA0F95"/>
    <w:rsid w:val="00DC570F"/>
    <w:rsid w:val="00DD6A91"/>
    <w:rsid w:val="00DD7409"/>
    <w:rsid w:val="00DE15DB"/>
    <w:rsid w:val="00DE1C65"/>
    <w:rsid w:val="00DE1FBD"/>
    <w:rsid w:val="00DE5268"/>
    <w:rsid w:val="00DE6994"/>
    <w:rsid w:val="00DF60B4"/>
    <w:rsid w:val="00E00261"/>
    <w:rsid w:val="00E06702"/>
    <w:rsid w:val="00E14DAA"/>
    <w:rsid w:val="00E229A7"/>
    <w:rsid w:val="00E261E8"/>
    <w:rsid w:val="00E31685"/>
    <w:rsid w:val="00E34518"/>
    <w:rsid w:val="00E43905"/>
    <w:rsid w:val="00E445E0"/>
    <w:rsid w:val="00E4603E"/>
    <w:rsid w:val="00E63009"/>
    <w:rsid w:val="00E711CD"/>
    <w:rsid w:val="00E7463B"/>
    <w:rsid w:val="00E75867"/>
    <w:rsid w:val="00E76D47"/>
    <w:rsid w:val="00E96498"/>
    <w:rsid w:val="00E96821"/>
    <w:rsid w:val="00E96D6C"/>
    <w:rsid w:val="00EA30CE"/>
    <w:rsid w:val="00EB066B"/>
    <w:rsid w:val="00EB2487"/>
    <w:rsid w:val="00EB3EDA"/>
    <w:rsid w:val="00EB4E36"/>
    <w:rsid w:val="00EC3EB1"/>
    <w:rsid w:val="00ED065B"/>
    <w:rsid w:val="00ED3B4A"/>
    <w:rsid w:val="00EE108C"/>
    <w:rsid w:val="00EE1FD6"/>
    <w:rsid w:val="00EE3861"/>
    <w:rsid w:val="00EF592F"/>
    <w:rsid w:val="00F0549D"/>
    <w:rsid w:val="00F13FCD"/>
    <w:rsid w:val="00F239BC"/>
    <w:rsid w:val="00F240CF"/>
    <w:rsid w:val="00F3347A"/>
    <w:rsid w:val="00F41C69"/>
    <w:rsid w:val="00F45A97"/>
    <w:rsid w:val="00F82F24"/>
    <w:rsid w:val="00F869DC"/>
    <w:rsid w:val="00F93556"/>
    <w:rsid w:val="00FA46F7"/>
    <w:rsid w:val="00FA4A02"/>
    <w:rsid w:val="00FA50B9"/>
    <w:rsid w:val="00FB4063"/>
    <w:rsid w:val="00FC5B07"/>
    <w:rsid w:val="00FC71BC"/>
    <w:rsid w:val="00FD2145"/>
    <w:rsid w:val="00FE339A"/>
    <w:rsid w:val="00FE5D51"/>
    <w:rsid w:val="058D34B6"/>
    <w:rsid w:val="088778FA"/>
    <w:rsid w:val="0F39C860"/>
    <w:rsid w:val="0F8FC4F9"/>
    <w:rsid w:val="12311F3B"/>
    <w:rsid w:val="14FBEA0E"/>
    <w:rsid w:val="15D674F7"/>
    <w:rsid w:val="18C916DB"/>
    <w:rsid w:val="1930C31C"/>
    <w:rsid w:val="1A1AEE98"/>
    <w:rsid w:val="1F15C109"/>
    <w:rsid w:val="25A5A01B"/>
    <w:rsid w:val="2D752A53"/>
    <w:rsid w:val="2E29D9EA"/>
    <w:rsid w:val="2EF97DD0"/>
    <w:rsid w:val="3070F544"/>
    <w:rsid w:val="3143DA8F"/>
    <w:rsid w:val="4C2047AB"/>
    <w:rsid w:val="4FA8F192"/>
    <w:rsid w:val="51AB8C83"/>
    <w:rsid w:val="550D263C"/>
    <w:rsid w:val="5B4BB8A5"/>
    <w:rsid w:val="5C6D4C46"/>
    <w:rsid w:val="5CA4E639"/>
    <w:rsid w:val="605E1294"/>
    <w:rsid w:val="61A89CB5"/>
    <w:rsid w:val="62AD9A7F"/>
    <w:rsid w:val="63446D16"/>
    <w:rsid w:val="643AB955"/>
    <w:rsid w:val="645E6EF5"/>
    <w:rsid w:val="659326FA"/>
    <w:rsid w:val="65D98206"/>
    <w:rsid w:val="662A4C19"/>
    <w:rsid w:val="6A9F8407"/>
    <w:rsid w:val="6E72FE52"/>
    <w:rsid w:val="760B2552"/>
    <w:rsid w:val="7D5B2AA2"/>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4B6CB6"/>
  <w15:docId w15:val="{819C74B8-3758-43FD-B522-85A077E1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2">
    <w:name w:val="heading 2"/>
    <w:basedOn w:val="Normal"/>
    <w:link w:val="Overskrift2Tegn"/>
    <w:uiPriority w:val="9"/>
    <w:qFormat/>
    <w:rsid w:val="0010343C"/>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next w:val="Normal"/>
    <w:link w:val="Overskrift3Tegn"/>
    <w:uiPriority w:val="9"/>
    <w:unhideWhenUsed/>
    <w:qFormat/>
    <w:rsid w:val="00612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612F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B14AC2"/>
    <w:pPr>
      <w:autoSpaceDE w:val="0"/>
      <w:autoSpaceDN w:val="0"/>
      <w:adjustRightInd w:val="0"/>
      <w:spacing w:after="0" w:line="240" w:lineRule="auto"/>
    </w:pPr>
    <w:rPr>
      <w:rFonts w:ascii="Calibri" w:hAnsi="Calibri" w:cs="Calibri"/>
      <w:color w:val="000000"/>
      <w:sz w:val="24"/>
      <w:szCs w:val="24"/>
    </w:rPr>
  </w:style>
  <w:style w:type="paragraph" w:styleId="Fotnotetekst">
    <w:name w:val="footnote text"/>
    <w:basedOn w:val="Normal"/>
    <w:link w:val="FotnotetekstTegn"/>
    <w:uiPriority w:val="99"/>
    <w:unhideWhenUsed/>
    <w:rsid w:val="001B293B"/>
    <w:pPr>
      <w:spacing w:after="0" w:line="240" w:lineRule="auto"/>
    </w:pPr>
    <w:rPr>
      <w:sz w:val="20"/>
      <w:szCs w:val="20"/>
    </w:rPr>
  </w:style>
  <w:style w:type="character" w:customStyle="1" w:styleId="FotnotetekstTegn">
    <w:name w:val="Fotnotetekst Tegn"/>
    <w:basedOn w:val="Standardskriftforavsnitt"/>
    <w:link w:val="Fotnotetekst"/>
    <w:uiPriority w:val="99"/>
    <w:rsid w:val="001B293B"/>
    <w:rPr>
      <w:sz w:val="20"/>
      <w:szCs w:val="20"/>
    </w:rPr>
  </w:style>
  <w:style w:type="character" w:styleId="Fotnotereferanse">
    <w:name w:val="footnote reference"/>
    <w:basedOn w:val="Standardskriftforavsnitt"/>
    <w:uiPriority w:val="99"/>
    <w:unhideWhenUsed/>
    <w:rsid w:val="001B293B"/>
    <w:rPr>
      <w:vertAlign w:val="superscript"/>
    </w:rPr>
  </w:style>
  <w:style w:type="paragraph" w:styleId="Listeavsnitt">
    <w:name w:val="List Paragraph"/>
    <w:basedOn w:val="Normal"/>
    <w:uiPriority w:val="34"/>
    <w:qFormat/>
    <w:rsid w:val="007C5212"/>
    <w:pPr>
      <w:spacing w:after="200" w:line="276" w:lineRule="auto"/>
      <w:ind w:left="720"/>
      <w:contextualSpacing/>
    </w:pPr>
    <w:rPr>
      <w:rFonts w:ascii="Calibri" w:hAnsi="Calibri"/>
    </w:rPr>
  </w:style>
  <w:style w:type="paragraph" w:styleId="Bobletekst">
    <w:name w:val="Balloon Text"/>
    <w:basedOn w:val="Normal"/>
    <w:link w:val="BobletekstTegn"/>
    <w:uiPriority w:val="99"/>
    <w:semiHidden/>
    <w:unhideWhenUsed/>
    <w:rsid w:val="00BA608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A6085"/>
    <w:rPr>
      <w:rFonts w:ascii="Segoe UI" w:hAnsi="Segoe UI" w:cs="Segoe UI"/>
      <w:sz w:val="18"/>
      <w:szCs w:val="18"/>
    </w:rPr>
  </w:style>
  <w:style w:type="paragraph" w:styleId="Topptekst">
    <w:name w:val="header"/>
    <w:basedOn w:val="Normal"/>
    <w:link w:val="TopptekstTegn"/>
    <w:uiPriority w:val="99"/>
    <w:unhideWhenUsed/>
    <w:rsid w:val="0008068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8068B"/>
  </w:style>
  <w:style w:type="paragraph" w:styleId="Bunntekst">
    <w:name w:val="footer"/>
    <w:basedOn w:val="Normal"/>
    <w:link w:val="BunntekstTegn"/>
    <w:uiPriority w:val="99"/>
    <w:unhideWhenUsed/>
    <w:rsid w:val="0008068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8068B"/>
  </w:style>
  <w:style w:type="character" w:styleId="Hyperkobling">
    <w:name w:val="Hyperlink"/>
    <w:basedOn w:val="Standardskriftforavsnitt"/>
    <w:uiPriority w:val="99"/>
    <w:rsid w:val="0008068B"/>
    <w:rPr>
      <w:rFonts w:cs="Times New Roman"/>
      <w:color w:val="0000FF"/>
      <w:u w:val="single"/>
    </w:rPr>
  </w:style>
  <w:style w:type="paragraph" w:styleId="NormalWeb">
    <w:name w:val="Normal (Web)"/>
    <w:basedOn w:val="Normal"/>
    <w:uiPriority w:val="99"/>
    <w:unhideWhenUsed/>
    <w:rsid w:val="00696831"/>
    <w:pPr>
      <w:spacing w:before="100" w:beforeAutospacing="1" w:after="100" w:afterAutospacing="1" w:line="240" w:lineRule="auto"/>
    </w:pPr>
    <w:rPr>
      <w:rFonts w:ascii="Times" w:eastAsiaTheme="minorEastAsia" w:hAnsi="Times" w:cs="Times New Roman"/>
      <w:sz w:val="20"/>
      <w:szCs w:val="20"/>
      <w:lang w:eastAsia="nb-NO"/>
    </w:rPr>
  </w:style>
  <w:style w:type="paragraph" w:customStyle="1" w:styleId="paragraph">
    <w:name w:val="paragraph"/>
    <w:basedOn w:val="Normal"/>
    <w:rsid w:val="00C3271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Standardskriftforavsnitt"/>
    <w:rsid w:val="00C3271A"/>
  </w:style>
  <w:style w:type="paragraph" w:customStyle="1" w:styleId="Normal1">
    <w:name w:val="Normal1"/>
    <w:basedOn w:val="Normal"/>
    <w:rsid w:val="00C3271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char">
    <w:name w:val="normal__char"/>
    <w:basedOn w:val="Standardskriftforavsnitt"/>
    <w:rsid w:val="00C3271A"/>
  </w:style>
  <w:style w:type="character" w:customStyle="1" w:styleId="apple-converted-space">
    <w:name w:val="apple-converted-space"/>
    <w:basedOn w:val="Standardskriftforavsnitt"/>
    <w:rsid w:val="00920F56"/>
  </w:style>
  <w:style w:type="character" w:styleId="Utheving">
    <w:name w:val="Emphasis"/>
    <w:basedOn w:val="Standardskriftforavsnitt"/>
    <w:uiPriority w:val="20"/>
    <w:qFormat/>
    <w:rsid w:val="0010343C"/>
    <w:rPr>
      <w:i/>
      <w:iCs/>
    </w:rPr>
  </w:style>
  <w:style w:type="character" w:styleId="Ulstomtale">
    <w:name w:val="Unresolved Mention"/>
    <w:basedOn w:val="Standardskriftforavsnitt"/>
    <w:uiPriority w:val="99"/>
    <w:rsid w:val="0010343C"/>
    <w:rPr>
      <w:color w:val="605E5C"/>
      <w:shd w:val="clear" w:color="auto" w:fill="E1DFDD"/>
    </w:rPr>
  </w:style>
  <w:style w:type="character" w:styleId="Fulgthyperkobling">
    <w:name w:val="FollowedHyperlink"/>
    <w:basedOn w:val="Standardskriftforavsnitt"/>
    <w:uiPriority w:val="99"/>
    <w:semiHidden/>
    <w:unhideWhenUsed/>
    <w:rsid w:val="0010343C"/>
    <w:rPr>
      <w:color w:val="954F72" w:themeColor="followedHyperlink"/>
      <w:u w:val="single"/>
    </w:rPr>
  </w:style>
  <w:style w:type="character" w:customStyle="1" w:styleId="Overskrift2Tegn">
    <w:name w:val="Overskrift 2 Tegn"/>
    <w:basedOn w:val="Standardskriftforavsnitt"/>
    <w:link w:val="Overskrift2"/>
    <w:uiPriority w:val="9"/>
    <w:rsid w:val="0010343C"/>
    <w:rPr>
      <w:rFonts w:ascii="Times New Roman" w:eastAsia="Times New Roman" w:hAnsi="Times New Roman" w:cs="Times New Roman"/>
      <w:b/>
      <w:bCs/>
      <w:sz w:val="36"/>
      <w:szCs w:val="36"/>
      <w:lang w:eastAsia="nb-NO"/>
    </w:rPr>
  </w:style>
  <w:style w:type="character" w:styleId="Sterk">
    <w:name w:val="Strong"/>
    <w:basedOn w:val="Standardskriftforavsnitt"/>
    <w:uiPriority w:val="22"/>
    <w:qFormat/>
    <w:rsid w:val="0010343C"/>
    <w:rPr>
      <w:b/>
      <w:bCs/>
    </w:rPr>
  </w:style>
  <w:style w:type="character" w:customStyle="1" w:styleId="Overskrift3Tegn">
    <w:name w:val="Overskrift 3 Tegn"/>
    <w:basedOn w:val="Standardskriftforavsnitt"/>
    <w:link w:val="Overskrift3"/>
    <w:uiPriority w:val="9"/>
    <w:rsid w:val="00612FE2"/>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612FE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4478">
      <w:bodyDiv w:val="1"/>
      <w:marLeft w:val="0"/>
      <w:marRight w:val="0"/>
      <w:marTop w:val="0"/>
      <w:marBottom w:val="0"/>
      <w:divBdr>
        <w:top w:val="none" w:sz="0" w:space="0" w:color="auto"/>
        <w:left w:val="none" w:sz="0" w:space="0" w:color="auto"/>
        <w:bottom w:val="none" w:sz="0" w:space="0" w:color="auto"/>
        <w:right w:val="none" w:sz="0" w:space="0" w:color="auto"/>
      </w:divBdr>
      <w:divsChild>
        <w:div w:id="1412653700">
          <w:marLeft w:val="0"/>
          <w:marRight w:val="0"/>
          <w:marTop w:val="0"/>
          <w:marBottom w:val="0"/>
          <w:divBdr>
            <w:top w:val="none" w:sz="0" w:space="0" w:color="auto"/>
            <w:left w:val="none" w:sz="0" w:space="0" w:color="auto"/>
            <w:bottom w:val="none" w:sz="0" w:space="0" w:color="auto"/>
            <w:right w:val="none" w:sz="0" w:space="0" w:color="auto"/>
          </w:divBdr>
          <w:divsChild>
            <w:div w:id="1696273548">
              <w:marLeft w:val="0"/>
              <w:marRight w:val="0"/>
              <w:marTop w:val="0"/>
              <w:marBottom w:val="0"/>
              <w:divBdr>
                <w:top w:val="none" w:sz="0" w:space="0" w:color="auto"/>
                <w:left w:val="none" w:sz="0" w:space="0" w:color="auto"/>
                <w:bottom w:val="none" w:sz="0" w:space="0" w:color="auto"/>
                <w:right w:val="none" w:sz="0" w:space="0" w:color="auto"/>
              </w:divBdr>
              <w:divsChild>
                <w:div w:id="1015812296">
                  <w:marLeft w:val="0"/>
                  <w:marRight w:val="0"/>
                  <w:marTop w:val="0"/>
                  <w:marBottom w:val="0"/>
                  <w:divBdr>
                    <w:top w:val="none" w:sz="0" w:space="0" w:color="auto"/>
                    <w:left w:val="none" w:sz="0" w:space="0" w:color="auto"/>
                    <w:bottom w:val="none" w:sz="0" w:space="0" w:color="auto"/>
                    <w:right w:val="none" w:sz="0" w:space="0" w:color="auto"/>
                  </w:divBdr>
                  <w:divsChild>
                    <w:div w:id="11025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18382">
      <w:bodyDiv w:val="1"/>
      <w:marLeft w:val="0"/>
      <w:marRight w:val="0"/>
      <w:marTop w:val="0"/>
      <w:marBottom w:val="0"/>
      <w:divBdr>
        <w:top w:val="none" w:sz="0" w:space="0" w:color="auto"/>
        <w:left w:val="none" w:sz="0" w:space="0" w:color="auto"/>
        <w:bottom w:val="none" w:sz="0" w:space="0" w:color="auto"/>
        <w:right w:val="none" w:sz="0" w:space="0" w:color="auto"/>
      </w:divBdr>
    </w:div>
    <w:div w:id="154106591">
      <w:bodyDiv w:val="1"/>
      <w:marLeft w:val="0"/>
      <w:marRight w:val="0"/>
      <w:marTop w:val="0"/>
      <w:marBottom w:val="0"/>
      <w:divBdr>
        <w:top w:val="none" w:sz="0" w:space="0" w:color="auto"/>
        <w:left w:val="none" w:sz="0" w:space="0" w:color="auto"/>
        <w:bottom w:val="none" w:sz="0" w:space="0" w:color="auto"/>
        <w:right w:val="none" w:sz="0" w:space="0" w:color="auto"/>
      </w:divBdr>
    </w:div>
    <w:div w:id="244918487">
      <w:bodyDiv w:val="1"/>
      <w:marLeft w:val="0"/>
      <w:marRight w:val="0"/>
      <w:marTop w:val="0"/>
      <w:marBottom w:val="0"/>
      <w:divBdr>
        <w:top w:val="none" w:sz="0" w:space="0" w:color="auto"/>
        <w:left w:val="none" w:sz="0" w:space="0" w:color="auto"/>
        <w:bottom w:val="none" w:sz="0" w:space="0" w:color="auto"/>
        <w:right w:val="none" w:sz="0" w:space="0" w:color="auto"/>
      </w:divBdr>
    </w:div>
    <w:div w:id="267348635">
      <w:bodyDiv w:val="1"/>
      <w:marLeft w:val="0"/>
      <w:marRight w:val="0"/>
      <w:marTop w:val="0"/>
      <w:marBottom w:val="0"/>
      <w:divBdr>
        <w:top w:val="none" w:sz="0" w:space="0" w:color="auto"/>
        <w:left w:val="none" w:sz="0" w:space="0" w:color="auto"/>
        <w:bottom w:val="none" w:sz="0" w:space="0" w:color="auto"/>
        <w:right w:val="none" w:sz="0" w:space="0" w:color="auto"/>
      </w:divBdr>
    </w:div>
    <w:div w:id="443888343">
      <w:bodyDiv w:val="1"/>
      <w:marLeft w:val="0"/>
      <w:marRight w:val="0"/>
      <w:marTop w:val="0"/>
      <w:marBottom w:val="0"/>
      <w:divBdr>
        <w:top w:val="none" w:sz="0" w:space="0" w:color="auto"/>
        <w:left w:val="none" w:sz="0" w:space="0" w:color="auto"/>
        <w:bottom w:val="none" w:sz="0" w:space="0" w:color="auto"/>
        <w:right w:val="none" w:sz="0" w:space="0" w:color="auto"/>
      </w:divBdr>
    </w:div>
    <w:div w:id="449514067">
      <w:bodyDiv w:val="1"/>
      <w:marLeft w:val="0"/>
      <w:marRight w:val="0"/>
      <w:marTop w:val="0"/>
      <w:marBottom w:val="0"/>
      <w:divBdr>
        <w:top w:val="none" w:sz="0" w:space="0" w:color="auto"/>
        <w:left w:val="none" w:sz="0" w:space="0" w:color="auto"/>
        <w:bottom w:val="none" w:sz="0" w:space="0" w:color="auto"/>
        <w:right w:val="none" w:sz="0" w:space="0" w:color="auto"/>
      </w:divBdr>
      <w:divsChild>
        <w:div w:id="335966407">
          <w:marLeft w:val="0"/>
          <w:marRight w:val="0"/>
          <w:marTop w:val="0"/>
          <w:marBottom w:val="0"/>
          <w:divBdr>
            <w:top w:val="none" w:sz="0" w:space="0" w:color="auto"/>
            <w:left w:val="none" w:sz="0" w:space="0" w:color="auto"/>
            <w:bottom w:val="none" w:sz="0" w:space="0" w:color="auto"/>
            <w:right w:val="none" w:sz="0" w:space="0" w:color="auto"/>
          </w:divBdr>
          <w:divsChild>
            <w:div w:id="843593842">
              <w:marLeft w:val="0"/>
              <w:marRight w:val="0"/>
              <w:marTop w:val="0"/>
              <w:marBottom w:val="0"/>
              <w:divBdr>
                <w:top w:val="none" w:sz="0" w:space="0" w:color="auto"/>
                <w:left w:val="none" w:sz="0" w:space="0" w:color="auto"/>
                <w:bottom w:val="none" w:sz="0" w:space="0" w:color="auto"/>
                <w:right w:val="none" w:sz="0" w:space="0" w:color="auto"/>
              </w:divBdr>
              <w:divsChild>
                <w:div w:id="1191187188">
                  <w:marLeft w:val="0"/>
                  <w:marRight w:val="0"/>
                  <w:marTop w:val="0"/>
                  <w:marBottom w:val="0"/>
                  <w:divBdr>
                    <w:top w:val="none" w:sz="0" w:space="0" w:color="auto"/>
                    <w:left w:val="none" w:sz="0" w:space="0" w:color="auto"/>
                    <w:bottom w:val="none" w:sz="0" w:space="0" w:color="auto"/>
                    <w:right w:val="none" w:sz="0" w:space="0" w:color="auto"/>
                  </w:divBdr>
                  <w:divsChild>
                    <w:div w:id="843015330">
                      <w:marLeft w:val="0"/>
                      <w:marRight w:val="0"/>
                      <w:marTop w:val="0"/>
                      <w:marBottom w:val="0"/>
                      <w:divBdr>
                        <w:top w:val="none" w:sz="0" w:space="0" w:color="auto"/>
                        <w:left w:val="none" w:sz="0" w:space="0" w:color="auto"/>
                        <w:bottom w:val="none" w:sz="0" w:space="0" w:color="auto"/>
                        <w:right w:val="none" w:sz="0" w:space="0" w:color="auto"/>
                      </w:divBdr>
                      <w:divsChild>
                        <w:div w:id="48185947">
                          <w:marLeft w:val="0"/>
                          <w:marRight w:val="0"/>
                          <w:marTop w:val="0"/>
                          <w:marBottom w:val="0"/>
                          <w:divBdr>
                            <w:top w:val="none" w:sz="0" w:space="0" w:color="auto"/>
                            <w:left w:val="none" w:sz="0" w:space="0" w:color="auto"/>
                            <w:bottom w:val="none" w:sz="0" w:space="0" w:color="auto"/>
                            <w:right w:val="none" w:sz="0" w:space="0" w:color="auto"/>
                          </w:divBdr>
                          <w:divsChild>
                            <w:div w:id="1668244604">
                              <w:marLeft w:val="0"/>
                              <w:marRight w:val="0"/>
                              <w:marTop w:val="0"/>
                              <w:marBottom w:val="0"/>
                              <w:divBdr>
                                <w:top w:val="none" w:sz="0" w:space="0" w:color="auto"/>
                                <w:left w:val="none" w:sz="0" w:space="0" w:color="auto"/>
                                <w:bottom w:val="none" w:sz="0" w:space="0" w:color="auto"/>
                                <w:right w:val="none" w:sz="0" w:space="0" w:color="auto"/>
                              </w:divBdr>
                              <w:divsChild>
                                <w:div w:id="1714963930">
                                  <w:marLeft w:val="0"/>
                                  <w:marRight w:val="0"/>
                                  <w:marTop w:val="0"/>
                                  <w:marBottom w:val="0"/>
                                  <w:divBdr>
                                    <w:top w:val="none" w:sz="0" w:space="0" w:color="auto"/>
                                    <w:left w:val="none" w:sz="0" w:space="0" w:color="auto"/>
                                    <w:bottom w:val="none" w:sz="0" w:space="0" w:color="auto"/>
                                    <w:right w:val="none" w:sz="0" w:space="0" w:color="auto"/>
                                  </w:divBdr>
                                  <w:divsChild>
                                    <w:div w:id="1743873507">
                                      <w:marLeft w:val="0"/>
                                      <w:marRight w:val="0"/>
                                      <w:marTop w:val="0"/>
                                      <w:marBottom w:val="0"/>
                                      <w:divBdr>
                                        <w:top w:val="none" w:sz="0" w:space="0" w:color="auto"/>
                                        <w:left w:val="none" w:sz="0" w:space="0" w:color="auto"/>
                                        <w:bottom w:val="none" w:sz="0" w:space="0" w:color="auto"/>
                                        <w:right w:val="none" w:sz="0" w:space="0" w:color="auto"/>
                                      </w:divBdr>
                                      <w:divsChild>
                                        <w:div w:id="6016927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46613845">
                                              <w:marLeft w:val="0"/>
                                              <w:marRight w:val="0"/>
                                              <w:marTop w:val="0"/>
                                              <w:marBottom w:val="0"/>
                                              <w:divBdr>
                                                <w:top w:val="none" w:sz="0" w:space="0" w:color="auto"/>
                                                <w:left w:val="none" w:sz="0" w:space="0" w:color="auto"/>
                                                <w:bottom w:val="none" w:sz="0" w:space="0" w:color="auto"/>
                                                <w:right w:val="none" w:sz="0" w:space="0" w:color="auto"/>
                                              </w:divBdr>
                                              <w:divsChild>
                                                <w:div w:id="1632596209">
                                                  <w:marLeft w:val="0"/>
                                                  <w:marRight w:val="0"/>
                                                  <w:marTop w:val="0"/>
                                                  <w:marBottom w:val="0"/>
                                                  <w:divBdr>
                                                    <w:top w:val="none" w:sz="0" w:space="0" w:color="auto"/>
                                                    <w:left w:val="none" w:sz="0" w:space="0" w:color="auto"/>
                                                    <w:bottom w:val="none" w:sz="0" w:space="0" w:color="auto"/>
                                                    <w:right w:val="none" w:sz="0" w:space="0" w:color="auto"/>
                                                  </w:divBdr>
                                                </w:div>
                                                <w:div w:id="1717315119">
                                                  <w:marLeft w:val="0"/>
                                                  <w:marRight w:val="0"/>
                                                  <w:marTop w:val="0"/>
                                                  <w:marBottom w:val="0"/>
                                                  <w:divBdr>
                                                    <w:top w:val="none" w:sz="0" w:space="0" w:color="auto"/>
                                                    <w:left w:val="none" w:sz="0" w:space="0" w:color="auto"/>
                                                    <w:bottom w:val="none" w:sz="0" w:space="0" w:color="auto"/>
                                                    <w:right w:val="none" w:sz="0" w:space="0" w:color="auto"/>
                                                  </w:divBdr>
                                                </w:div>
                                                <w:div w:id="1792436846">
                                                  <w:marLeft w:val="0"/>
                                                  <w:marRight w:val="0"/>
                                                  <w:marTop w:val="0"/>
                                                  <w:marBottom w:val="0"/>
                                                  <w:divBdr>
                                                    <w:top w:val="none" w:sz="0" w:space="0" w:color="auto"/>
                                                    <w:left w:val="none" w:sz="0" w:space="0" w:color="auto"/>
                                                    <w:bottom w:val="none" w:sz="0" w:space="0" w:color="auto"/>
                                                    <w:right w:val="none" w:sz="0" w:space="0" w:color="auto"/>
                                                  </w:divBdr>
                                                </w:div>
                                                <w:div w:id="5622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547661">
      <w:bodyDiv w:val="1"/>
      <w:marLeft w:val="0"/>
      <w:marRight w:val="0"/>
      <w:marTop w:val="0"/>
      <w:marBottom w:val="0"/>
      <w:divBdr>
        <w:top w:val="none" w:sz="0" w:space="0" w:color="auto"/>
        <w:left w:val="none" w:sz="0" w:space="0" w:color="auto"/>
        <w:bottom w:val="none" w:sz="0" w:space="0" w:color="auto"/>
        <w:right w:val="none" w:sz="0" w:space="0" w:color="auto"/>
      </w:divBdr>
    </w:div>
    <w:div w:id="600525273">
      <w:bodyDiv w:val="1"/>
      <w:marLeft w:val="0"/>
      <w:marRight w:val="0"/>
      <w:marTop w:val="0"/>
      <w:marBottom w:val="0"/>
      <w:divBdr>
        <w:top w:val="none" w:sz="0" w:space="0" w:color="auto"/>
        <w:left w:val="none" w:sz="0" w:space="0" w:color="auto"/>
        <w:bottom w:val="none" w:sz="0" w:space="0" w:color="auto"/>
        <w:right w:val="none" w:sz="0" w:space="0" w:color="auto"/>
      </w:divBdr>
    </w:div>
    <w:div w:id="664478009">
      <w:bodyDiv w:val="1"/>
      <w:marLeft w:val="0"/>
      <w:marRight w:val="0"/>
      <w:marTop w:val="0"/>
      <w:marBottom w:val="0"/>
      <w:divBdr>
        <w:top w:val="none" w:sz="0" w:space="0" w:color="auto"/>
        <w:left w:val="none" w:sz="0" w:space="0" w:color="auto"/>
        <w:bottom w:val="none" w:sz="0" w:space="0" w:color="auto"/>
        <w:right w:val="none" w:sz="0" w:space="0" w:color="auto"/>
      </w:divBdr>
    </w:div>
    <w:div w:id="761611992">
      <w:bodyDiv w:val="1"/>
      <w:marLeft w:val="0"/>
      <w:marRight w:val="0"/>
      <w:marTop w:val="0"/>
      <w:marBottom w:val="0"/>
      <w:divBdr>
        <w:top w:val="none" w:sz="0" w:space="0" w:color="auto"/>
        <w:left w:val="none" w:sz="0" w:space="0" w:color="auto"/>
        <w:bottom w:val="none" w:sz="0" w:space="0" w:color="auto"/>
        <w:right w:val="none" w:sz="0" w:space="0" w:color="auto"/>
      </w:divBdr>
    </w:div>
    <w:div w:id="827135195">
      <w:bodyDiv w:val="1"/>
      <w:marLeft w:val="0"/>
      <w:marRight w:val="0"/>
      <w:marTop w:val="0"/>
      <w:marBottom w:val="0"/>
      <w:divBdr>
        <w:top w:val="none" w:sz="0" w:space="0" w:color="auto"/>
        <w:left w:val="none" w:sz="0" w:space="0" w:color="auto"/>
        <w:bottom w:val="none" w:sz="0" w:space="0" w:color="auto"/>
        <w:right w:val="none" w:sz="0" w:space="0" w:color="auto"/>
      </w:divBdr>
    </w:div>
    <w:div w:id="947201373">
      <w:bodyDiv w:val="1"/>
      <w:marLeft w:val="0"/>
      <w:marRight w:val="0"/>
      <w:marTop w:val="0"/>
      <w:marBottom w:val="0"/>
      <w:divBdr>
        <w:top w:val="none" w:sz="0" w:space="0" w:color="auto"/>
        <w:left w:val="none" w:sz="0" w:space="0" w:color="auto"/>
        <w:bottom w:val="none" w:sz="0" w:space="0" w:color="auto"/>
        <w:right w:val="none" w:sz="0" w:space="0" w:color="auto"/>
      </w:divBdr>
      <w:divsChild>
        <w:div w:id="1579825161">
          <w:marLeft w:val="0"/>
          <w:marRight w:val="0"/>
          <w:marTop w:val="0"/>
          <w:marBottom w:val="0"/>
          <w:divBdr>
            <w:top w:val="none" w:sz="0" w:space="0" w:color="auto"/>
            <w:left w:val="none" w:sz="0" w:space="0" w:color="auto"/>
            <w:bottom w:val="none" w:sz="0" w:space="0" w:color="auto"/>
            <w:right w:val="none" w:sz="0" w:space="0" w:color="auto"/>
          </w:divBdr>
          <w:divsChild>
            <w:div w:id="1663584987">
              <w:marLeft w:val="0"/>
              <w:marRight w:val="0"/>
              <w:marTop w:val="0"/>
              <w:marBottom w:val="0"/>
              <w:divBdr>
                <w:top w:val="none" w:sz="0" w:space="0" w:color="auto"/>
                <w:left w:val="none" w:sz="0" w:space="0" w:color="auto"/>
                <w:bottom w:val="none" w:sz="0" w:space="0" w:color="auto"/>
                <w:right w:val="none" w:sz="0" w:space="0" w:color="auto"/>
              </w:divBdr>
              <w:divsChild>
                <w:div w:id="180897202">
                  <w:marLeft w:val="0"/>
                  <w:marRight w:val="0"/>
                  <w:marTop w:val="0"/>
                  <w:marBottom w:val="0"/>
                  <w:divBdr>
                    <w:top w:val="none" w:sz="0" w:space="0" w:color="auto"/>
                    <w:left w:val="none" w:sz="0" w:space="0" w:color="auto"/>
                    <w:bottom w:val="none" w:sz="0" w:space="0" w:color="auto"/>
                    <w:right w:val="none" w:sz="0" w:space="0" w:color="auto"/>
                  </w:divBdr>
                  <w:divsChild>
                    <w:div w:id="9239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64015">
      <w:bodyDiv w:val="1"/>
      <w:marLeft w:val="0"/>
      <w:marRight w:val="0"/>
      <w:marTop w:val="0"/>
      <w:marBottom w:val="0"/>
      <w:divBdr>
        <w:top w:val="none" w:sz="0" w:space="0" w:color="auto"/>
        <w:left w:val="none" w:sz="0" w:space="0" w:color="auto"/>
        <w:bottom w:val="none" w:sz="0" w:space="0" w:color="auto"/>
        <w:right w:val="none" w:sz="0" w:space="0" w:color="auto"/>
      </w:divBdr>
    </w:div>
    <w:div w:id="1071855611">
      <w:bodyDiv w:val="1"/>
      <w:marLeft w:val="0"/>
      <w:marRight w:val="0"/>
      <w:marTop w:val="0"/>
      <w:marBottom w:val="0"/>
      <w:divBdr>
        <w:top w:val="none" w:sz="0" w:space="0" w:color="auto"/>
        <w:left w:val="none" w:sz="0" w:space="0" w:color="auto"/>
        <w:bottom w:val="none" w:sz="0" w:space="0" w:color="auto"/>
        <w:right w:val="none" w:sz="0" w:space="0" w:color="auto"/>
      </w:divBdr>
    </w:div>
    <w:div w:id="1099106516">
      <w:bodyDiv w:val="1"/>
      <w:marLeft w:val="0"/>
      <w:marRight w:val="0"/>
      <w:marTop w:val="0"/>
      <w:marBottom w:val="0"/>
      <w:divBdr>
        <w:top w:val="none" w:sz="0" w:space="0" w:color="auto"/>
        <w:left w:val="none" w:sz="0" w:space="0" w:color="auto"/>
        <w:bottom w:val="none" w:sz="0" w:space="0" w:color="auto"/>
        <w:right w:val="none" w:sz="0" w:space="0" w:color="auto"/>
      </w:divBdr>
    </w:div>
    <w:div w:id="1191838322">
      <w:bodyDiv w:val="1"/>
      <w:marLeft w:val="0"/>
      <w:marRight w:val="0"/>
      <w:marTop w:val="0"/>
      <w:marBottom w:val="0"/>
      <w:divBdr>
        <w:top w:val="none" w:sz="0" w:space="0" w:color="auto"/>
        <w:left w:val="none" w:sz="0" w:space="0" w:color="auto"/>
        <w:bottom w:val="none" w:sz="0" w:space="0" w:color="auto"/>
        <w:right w:val="none" w:sz="0" w:space="0" w:color="auto"/>
      </w:divBdr>
    </w:div>
    <w:div w:id="1244070417">
      <w:bodyDiv w:val="1"/>
      <w:marLeft w:val="0"/>
      <w:marRight w:val="0"/>
      <w:marTop w:val="0"/>
      <w:marBottom w:val="0"/>
      <w:divBdr>
        <w:top w:val="none" w:sz="0" w:space="0" w:color="auto"/>
        <w:left w:val="none" w:sz="0" w:space="0" w:color="auto"/>
        <w:bottom w:val="none" w:sz="0" w:space="0" w:color="auto"/>
        <w:right w:val="none" w:sz="0" w:space="0" w:color="auto"/>
      </w:divBdr>
    </w:div>
    <w:div w:id="132142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85156">
          <w:marLeft w:val="0"/>
          <w:marRight w:val="0"/>
          <w:marTop w:val="0"/>
          <w:marBottom w:val="0"/>
          <w:divBdr>
            <w:top w:val="none" w:sz="0" w:space="0" w:color="auto"/>
            <w:left w:val="none" w:sz="0" w:space="0" w:color="auto"/>
            <w:bottom w:val="none" w:sz="0" w:space="0" w:color="auto"/>
            <w:right w:val="none" w:sz="0" w:space="0" w:color="auto"/>
          </w:divBdr>
          <w:divsChild>
            <w:div w:id="1789469428">
              <w:marLeft w:val="0"/>
              <w:marRight w:val="0"/>
              <w:marTop w:val="0"/>
              <w:marBottom w:val="0"/>
              <w:divBdr>
                <w:top w:val="none" w:sz="0" w:space="0" w:color="auto"/>
                <w:left w:val="none" w:sz="0" w:space="0" w:color="auto"/>
                <w:bottom w:val="none" w:sz="0" w:space="0" w:color="auto"/>
                <w:right w:val="none" w:sz="0" w:space="0" w:color="auto"/>
              </w:divBdr>
              <w:divsChild>
                <w:div w:id="1091858699">
                  <w:marLeft w:val="0"/>
                  <w:marRight w:val="0"/>
                  <w:marTop w:val="0"/>
                  <w:marBottom w:val="0"/>
                  <w:divBdr>
                    <w:top w:val="none" w:sz="0" w:space="0" w:color="auto"/>
                    <w:left w:val="none" w:sz="0" w:space="0" w:color="auto"/>
                    <w:bottom w:val="none" w:sz="0" w:space="0" w:color="auto"/>
                    <w:right w:val="none" w:sz="0" w:space="0" w:color="auto"/>
                  </w:divBdr>
                  <w:divsChild>
                    <w:div w:id="13799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28458">
      <w:bodyDiv w:val="1"/>
      <w:marLeft w:val="0"/>
      <w:marRight w:val="0"/>
      <w:marTop w:val="0"/>
      <w:marBottom w:val="0"/>
      <w:divBdr>
        <w:top w:val="none" w:sz="0" w:space="0" w:color="auto"/>
        <w:left w:val="none" w:sz="0" w:space="0" w:color="auto"/>
        <w:bottom w:val="none" w:sz="0" w:space="0" w:color="auto"/>
        <w:right w:val="none" w:sz="0" w:space="0" w:color="auto"/>
      </w:divBdr>
    </w:div>
    <w:div w:id="1639451446">
      <w:bodyDiv w:val="1"/>
      <w:marLeft w:val="0"/>
      <w:marRight w:val="0"/>
      <w:marTop w:val="0"/>
      <w:marBottom w:val="0"/>
      <w:divBdr>
        <w:top w:val="none" w:sz="0" w:space="0" w:color="auto"/>
        <w:left w:val="none" w:sz="0" w:space="0" w:color="auto"/>
        <w:bottom w:val="none" w:sz="0" w:space="0" w:color="auto"/>
        <w:right w:val="none" w:sz="0" w:space="0" w:color="auto"/>
      </w:divBdr>
      <w:divsChild>
        <w:div w:id="1307005160">
          <w:marLeft w:val="0"/>
          <w:marRight w:val="0"/>
          <w:marTop w:val="0"/>
          <w:marBottom w:val="0"/>
          <w:divBdr>
            <w:top w:val="none" w:sz="0" w:space="0" w:color="auto"/>
            <w:left w:val="none" w:sz="0" w:space="0" w:color="auto"/>
            <w:bottom w:val="none" w:sz="0" w:space="0" w:color="auto"/>
            <w:right w:val="none" w:sz="0" w:space="0" w:color="auto"/>
          </w:divBdr>
          <w:divsChild>
            <w:div w:id="641080494">
              <w:marLeft w:val="0"/>
              <w:marRight w:val="0"/>
              <w:marTop w:val="0"/>
              <w:marBottom w:val="0"/>
              <w:divBdr>
                <w:top w:val="none" w:sz="0" w:space="0" w:color="auto"/>
                <w:left w:val="none" w:sz="0" w:space="0" w:color="auto"/>
                <w:bottom w:val="none" w:sz="0" w:space="0" w:color="auto"/>
                <w:right w:val="none" w:sz="0" w:space="0" w:color="auto"/>
              </w:divBdr>
              <w:divsChild>
                <w:div w:id="1438718163">
                  <w:marLeft w:val="0"/>
                  <w:marRight w:val="0"/>
                  <w:marTop w:val="0"/>
                  <w:marBottom w:val="0"/>
                  <w:divBdr>
                    <w:top w:val="none" w:sz="0" w:space="0" w:color="auto"/>
                    <w:left w:val="none" w:sz="0" w:space="0" w:color="auto"/>
                    <w:bottom w:val="none" w:sz="0" w:space="0" w:color="auto"/>
                    <w:right w:val="none" w:sz="0" w:space="0" w:color="auto"/>
                  </w:divBdr>
                  <w:divsChild>
                    <w:div w:id="98764165">
                      <w:marLeft w:val="0"/>
                      <w:marRight w:val="0"/>
                      <w:marTop w:val="0"/>
                      <w:marBottom w:val="0"/>
                      <w:divBdr>
                        <w:top w:val="none" w:sz="0" w:space="0" w:color="auto"/>
                        <w:left w:val="none" w:sz="0" w:space="0" w:color="auto"/>
                        <w:bottom w:val="none" w:sz="0" w:space="0" w:color="auto"/>
                        <w:right w:val="none" w:sz="0" w:space="0" w:color="auto"/>
                      </w:divBdr>
                    </w:div>
                  </w:divsChild>
                </w:div>
                <w:div w:id="210071364">
                  <w:marLeft w:val="0"/>
                  <w:marRight w:val="0"/>
                  <w:marTop w:val="0"/>
                  <w:marBottom w:val="0"/>
                  <w:divBdr>
                    <w:top w:val="none" w:sz="0" w:space="0" w:color="auto"/>
                    <w:left w:val="none" w:sz="0" w:space="0" w:color="auto"/>
                    <w:bottom w:val="none" w:sz="0" w:space="0" w:color="auto"/>
                    <w:right w:val="none" w:sz="0" w:space="0" w:color="auto"/>
                  </w:divBdr>
                  <w:divsChild>
                    <w:div w:id="19552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9727">
      <w:bodyDiv w:val="1"/>
      <w:marLeft w:val="0"/>
      <w:marRight w:val="0"/>
      <w:marTop w:val="0"/>
      <w:marBottom w:val="0"/>
      <w:divBdr>
        <w:top w:val="none" w:sz="0" w:space="0" w:color="auto"/>
        <w:left w:val="none" w:sz="0" w:space="0" w:color="auto"/>
        <w:bottom w:val="none" w:sz="0" w:space="0" w:color="auto"/>
        <w:right w:val="none" w:sz="0" w:space="0" w:color="auto"/>
      </w:divBdr>
    </w:div>
    <w:div w:id="1753088687">
      <w:bodyDiv w:val="1"/>
      <w:marLeft w:val="0"/>
      <w:marRight w:val="0"/>
      <w:marTop w:val="0"/>
      <w:marBottom w:val="0"/>
      <w:divBdr>
        <w:top w:val="none" w:sz="0" w:space="0" w:color="auto"/>
        <w:left w:val="none" w:sz="0" w:space="0" w:color="auto"/>
        <w:bottom w:val="none" w:sz="0" w:space="0" w:color="auto"/>
        <w:right w:val="none" w:sz="0" w:space="0" w:color="auto"/>
      </w:divBdr>
    </w:div>
    <w:div w:id="1834224575">
      <w:bodyDiv w:val="1"/>
      <w:marLeft w:val="0"/>
      <w:marRight w:val="0"/>
      <w:marTop w:val="0"/>
      <w:marBottom w:val="0"/>
      <w:divBdr>
        <w:top w:val="none" w:sz="0" w:space="0" w:color="auto"/>
        <w:left w:val="none" w:sz="0" w:space="0" w:color="auto"/>
        <w:bottom w:val="none" w:sz="0" w:space="0" w:color="auto"/>
        <w:right w:val="none" w:sz="0" w:space="0" w:color="auto"/>
      </w:divBdr>
    </w:div>
    <w:div w:id="19954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i.no/he/folkehelserapporten/grupper/eld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publications/i/item/978924001512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rettsr&#229;d.no/viken/Asker/nyheter/banebrytende-samarbeid/" TargetMode="External"/><Relationship Id="rId5" Type="http://schemas.openxmlformats.org/officeDocument/2006/relationships/numbering" Target="numbering.xml"/><Relationship Id="rId15" Type="http://schemas.openxmlformats.org/officeDocument/2006/relationships/hyperlink" Target="https://www.ks.no/fagomrader/helse-og-velferd/folkehelse/forebygging-og-tidlig-innsa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gdata.n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skeridrettsrad.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2C8CA6D8A27534789E201A3BC89535E" ma:contentTypeVersion="16" ma:contentTypeDescription="Opprett et nytt dokument." ma:contentTypeScope="" ma:versionID="0837f2f9fea9990ec24275dbf20b1b7b">
  <xsd:schema xmlns:xsd="http://www.w3.org/2001/XMLSchema" xmlns:xs="http://www.w3.org/2001/XMLSchema" xmlns:p="http://schemas.microsoft.com/office/2006/metadata/properties" xmlns:ns2="7be1a73a-bbcb-4bfc-84de-807414fdd07c" xmlns:ns3="b6aca9a8-9564-4e5f-bdaf-b0037b52efff" targetNamespace="http://schemas.microsoft.com/office/2006/metadata/properties" ma:root="true" ma:fieldsID="3df8fa747b366f426c5e4fcf2c0ee771" ns2:_="" ns3:_="">
    <xsd:import namespace="7be1a73a-bbcb-4bfc-84de-807414fdd07c"/>
    <xsd:import namespace="b6aca9a8-9564-4e5f-bdaf-b0037b52e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1a73a-bbcb-4bfc-84de-807414fd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df0e33da-9e68-46c6-ace4-349d9c1f0d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ca9a8-9564-4e5f-bdaf-b0037b52eff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de6b8590-b37f-40c6-949e-b91fd86d509a}" ma:internalName="TaxCatchAll" ma:showField="CatchAllData" ma:web="b6aca9a8-9564-4e5f-bdaf-b0037b52e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aca9a8-9564-4e5f-bdaf-b0037b52efff">
      <UserInfo>
        <DisplayName>Gry E. Garlie</DisplayName>
        <AccountId>14</AccountId>
        <AccountType/>
      </UserInfo>
    </SharedWithUsers>
    <lcf76f155ced4ddcb4097134ff3c332f xmlns="7be1a73a-bbcb-4bfc-84de-807414fdd07c">
      <Terms xmlns="http://schemas.microsoft.com/office/infopath/2007/PartnerControls"/>
    </lcf76f155ced4ddcb4097134ff3c332f>
    <TaxCatchAll xmlns="b6aca9a8-9564-4e5f-bdaf-b0037b52efff" xsi:nil="true"/>
  </documentManagement>
</p:properties>
</file>

<file path=customXml/itemProps1.xml><?xml version="1.0" encoding="utf-8"?>
<ds:datastoreItem xmlns:ds="http://schemas.openxmlformats.org/officeDocument/2006/customXml" ds:itemID="{9567BB3C-3094-D343-A240-76051610B777}">
  <ds:schemaRefs>
    <ds:schemaRef ds:uri="http://schemas.openxmlformats.org/officeDocument/2006/bibliography"/>
  </ds:schemaRefs>
</ds:datastoreItem>
</file>

<file path=customXml/itemProps2.xml><?xml version="1.0" encoding="utf-8"?>
<ds:datastoreItem xmlns:ds="http://schemas.openxmlformats.org/officeDocument/2006/customXml" ds:itemID="{C8A8470E-D25C-4C16-AB2E-98BDB4CD4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1a73a-bbcb-4bfc-84de-807414fdd07c"/>
    <ds:schemaRef ds:uri="b6aca9a8-9564-4e5f-bdaf-b0037b52e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3CD70-BE26-4C33-BBF8-57DBA7501A09}">
  <ds:schemaRefs>
    <ds:schemaRef ds:uri="http://schemas.microsoft.com/sharepoint/v3/contenttype/forms"/>
  </ds:schemaRefs>
</ds:datastoreItem>
</file>

<file path=customXml/itemProps4.xml><?xml version="1.0" encoding="utf-8"?>
<ds:datastoreItem xmlns:ds="http://schemas.openxmlformats.org/officeDocument/2006/customXml" ds:itemID="{72684A14-31CF-4534-A116-3A97086E2C2A}">
  <ds:schemaRefs>
    <ds:schemaRef ds:uri="http://schemas.microsoft.com/office/2006/metadata/properties"/>
    <ds:schemaRef ds:uri="http://schemas.microsoft.com/office/infopath/2007/PartnerControls"/>
    <ds:schemaRef ds:uri="b6aca9a8-9564-4e5f-bdaf-b0037b52efff"/>
    <ds:schemaRef ds:uri="7be1a73a-bbcb-4bfc-84de-807414fdd07c"/>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1307</Words>
  <Characters>6933</Characters>
  <Application>Microsoft Office Word</Application>
  <DocSecurity>0</DocSecurity>
  <Lines>57</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Anne-Lise Katle</dc:creator>
  <cp:keywords/>
  <dc:description/>
  <cp:lastModifiedBy>Gry E. Garlie</cp:lastModifiedBy>
  <cp:revision>5</cp:revision>
  <cp:lastPrinted>2020-07-30T22:44:00Z</cp:lastPrinted>
  <dcterms:created xsi:type="dcterms:W3CDTF">2026-04-26T20:34:00Z</dcterms:created>
  <dcterms:modified xsi:type="dcterms:W3CDTF">2026-04-27T05:48:00Z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0x010100E2C8CA6D8A27534789E201A3BC89535E</vt:lpwstr>
  </property>
</Properties>
</file>